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CA09D" w14:textId="77777777" w:rsidR="00EC7C21" w:rsidRPr="002A00C3" w:rsidRDefault="00EC7C21" w:rsidP="00B57D80">
      <w:pPr>
        <w:spacing w:after="0"/>
        <w:rPr>
          <w:lang w:val="en-GB"/>
        </w:rPr>
      </w:pPr>
    </w:p>
    <w:p w14:paraId="374C230B" w14:textId="77777777" w:rsidR="00784E7F" w:rsidRDefault="00784E7F" w:rsidP="00EC1AC5">
      <w:pPr>
        <w:spacing w:after="0"/>
        <w:jc w:val="center"/>
        <w:rPr>
          <w:b/>
          <w:lang w:val="en-GB"/>
        </w:rPr>
      </w:pPr>
    </w:p>
    <w:p w14:paraId="69DCA09F" w14:textId="2893B4F7" w:rsidR="00EC7C21" w:rsidRPr="002A4ACA" w:rsidRDefault="00EC7C21" w:rsidP="00EC1AC5">
      <w:pPr>
        <w:spacing w:after="0"/>
        <w:jc w:val="center"/>
        <w:rPr>
          <w:b/>
          <w:lang w:val="de-DE"/>
        </w:rPr>
      </w:pPr>
      <w:r w:rsidRPr="002A4ACA">
        <w:rPr>
          <w:b/>
          <w:lang w:val="de-DE"/>
        </w:rPr>
        <w:t xml:space="preserve">After </w:t>
      </w:r>
      <w:proofErr w:type="spellStart"/>
      <w:r w:rsidR="00022A30" w:rsidRPr="002A4ACA">
        <w:rPr>
          <w:b/>
          <w:lang w:val="de-DE"/>
        </w:rPr>
        <w:t>the</w:t>
      </w:r>
      <w:proofErr w:type="spellEnd"/>
      <w:r w:rsidR="00022A30" w:rsidRPr="002A4ACA">
        <w:rPr>
          <w:b/>
          <w:lang w:val="de-DE"/>
        </w:rPr>
        <w:t xml:space="preserve"> </w:t>
      </w:r>
      <w:r w:rsidRPr="002A4ACA">
        <w:rPr>
          <w:b/>
          <w:lang w:val="de-DE"/>
        </w:rPr>
        <w:t>Mobility</w:t>
      </w:r>
    </w:p>
    <w:p w14:paraId="03228634" w14:textId="0A78D0D3" w:rsidR="00F35DF9" w:rsidRPr="002A4ACA" w:rsidRDefault="00282C38" w:rsidP="00EC1AC5">
      <w:pPr>
        <w:spacing w:after="0"/>
        <w:jc w:val="center"/>
        <w:rPr>
          <w:lang w:val="de-DE"/>
        </w:rPr>
      </w:pPr>
      <w:r w:rsidRPr="002A4ACA">
        <w:rPr>
          <w:b/>
          <w:sz w:val="28"/>
          <w:szCs w:val="28"/>
          <w:lang w:val="de-DE"/>
        </w:rPr>
        <w:t>Anerkennungsnachweis</w:t>
      </w:r>
      <w:r w:rsidR="002A4ACA" w:rsidRPr="002A4ACA">
        <w:rPr>
          <w:b/>
          <w:sz w:val="28"/>
          <w:szCs w:val="28"/>
          <w:lang w:val="de-DE"/>
        </w:rPr>
        <w:t xml:space="preserve"> </w:t>
      </w:r>
      <w:bookmarkStart w:id="0" w:name="_GoBack"/>
      <w:bookmarkEnd w:id="0"/>
      <w:r w:rsidR="002A4ACA">
        <w:rPr>
          <w:lang w:val="de-DE"/>
        </w:rPr>
        <w:br/>
      </w:r>
      <w:r w:rsidR="002A4ACA" w:rsidRPr="002A4ACA">
        <w:rPr>
          <w:lang w:val="de-DE"/>
        </w:rPr>
        <w:t>Bestätigung über die an der Universität Kassel anerkannten Leistungen</w:t>
      </w:r>
    </w:p>
    <w:p w14:paraId="608D3814" w14:textId="77777777" w:rsidR="00282C38" w:rsidRPr="002A4ACA" w:rsidRDefault="00282C38" w:rsidP="00EC1AC5">
      <w:pPr>
        <w:spacing w:after="0"/>
        <w:jc w:val="center"/>
        <w:rPr>
          <w:lang w:val="de-DE"/>
        </w:rPr>
      </w:pPr>
    </w:p>
    <w:p w14:paraId="69DCA0A0" w14:textId="77777777" w:rsidR="00EC7C21" w:rsidRPr="002A4ACA" w:rsidRDefault="00EC7C21" w:rsidP="00B57D80">
      <w:pPr>
        <w:spacing w:after="0"/>
        <w:rPr>
          <w:lang w:val="de-DE"/>
        </w:rPr>
      </w:pPr>
    </w:p>
    <w:tbl>
      <w:tblPr>
        <w:tblW w:w="11034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1559"/>
        <w:gridCol w:w="1559"/>
        <w:gridCol w:w="2835"/>
        <w:gridCol w:w="3686"/>
      </w:tblGrid>
      <w:tr w:rsidR="00282C38" w:rsidRPr="00282C38" w14:paraId="09149042" w14:textId="4F1F762D" w:rsidTr="00681202">
        <w:trPr>
          <w:trHeight w:val="237"/>
          <w:jc w:val="center"/>
        </w:trPr>
        <w:tc>
          <w:tcPr>
            <w:tcW w:w="139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94D25A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Studierende/r</w:t>
            </w:r>
          </w:p>
          <w:p w14:paraId="5E56C818" w14:textId="77777777" w:rsidR="00282C38" w:rsidRPr="00282C38" w:rsidRDefault="00282C38" w:rsidP="00282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7353C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Nachname(n)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20395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Vorname(n)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43F4D6" w14:textId="29354468" w:rsidR="00282C38" w:rsidRPr="00282C38" w:rsidRDefault="00681202" w:rsidP="006812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Fachbereich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</w:tcPr>
          <w:p w14:paraId="05057EF5" w14:textId="00CE6502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E-Mail-Adresse</w:t>
            </w:r>
          </w:p>
        </w:tc>
      </w:tr>
      <w:tr w:rsidR="00282C38" w:rsidRPr="00282C38" w14:paraId="430882BE" w14:textId="3EE431FB" w:rsidTr="00681202">
        <w:trPr>
          <w:trHeight w:val="124"/>
          <w:jc w:val="center"/>
        </w:trPr>
        <w:tc>
          <w:tcPr>
            <w:tcW w:w="139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EEF7A2" w14:textId="77777777" w:rsidR="00282C38" w:rsidRPr="00282C38" w:rsidRDefault="00282C38" w:rsidP="00282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de-D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9F02E2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</w:p>
          <w:p w14:paraId="053E437D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AFCC68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37678E4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35E2DC5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</w:p>
        </w:tc>
      </w:tr>
    </w:tbl>
    <w:p w14:paraId="019D2D23" w14:textId="77777777" w:rsidR="00282C38" w:rsidRDefault="00282C38" w:rsidP="00B57D80">
      <w:pPr>
        <w:spacing w:after="0"/>
        <w:rPr>
          <w:lang w:val="en-GB"/>
        </w:rPr>
      </w:pPr>
    </w:p>
    <w:p w14:paraId="7B2C53B9" w14:textId="77777777" w:rsidR="00282C38" w:rsidRPr="002A00C3" w:rsidRDefault="00282C38" w:rsidP="00282C38">
      <w:pPr>
        <w:spacing w:after="0"/>
        <w:ind w:left="426"/>
        <w:rPr>
          <w:lang w:val="en-GB"/>
        </w:rPr>
      </w:pPr>
    </w:p>
    <w:tbl>
      <w:tblPr>
        <w:tblW w:w="11057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418"/>
        <w:gridCol w:w="980"/>
        <w:gridCol w:w="5151"/>
        <w:gridCol w:w="1920"/>
        <w:gridCol w:w="1588"/>
      </w:tblGrid>
      <w:tr w:rsidR="00F35DF9" w:rsidRPr="0089462B" w14:paraId="5D7921EC" w14:textId="77777777" w:rsidTr="00852EF7">
        <w:trPr>
          <w:trHeight w:val="104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0AEF" w14:textId="77777777" w:rsidR="00F35DF9" w:rsidRPr="002A00C3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63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0FD5548" w14:textId="6BC66885" w:rsidR="00F35DF9" w:rsidRPr="00282C38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proofErr w:type="spellStart"/>
            <w:r w:rsidRPr="00282C3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  <w:t>Transcript</w:t>
            </w:r>
            <w:proofErr w:type="spellEnd"/>
            <w:r w:rsidRPr="00282C3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  <w:t xml:space="preserve"> of Records </w:t>
            </w:r>
            <w:r w:rsidR="00282C38" w:rsidRPr="00282C3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  <w:t>und Anerkennung durch die Universität Kassel</w:t>
            </w:r>
          </w:p>
          <w:p w14:paraId="01BD7890" w14:textId="77777777" w:rsidR="00F35DF9" w:rsidRPr="00282C38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  <w:p w14:paraId="5CC6D1C6" w14:textId="7521FBFD" w:rsidR="00F35DF9" w:rsidRPr="00282C38" w:rsidRDefault="00282C3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</w:pPr>
            <w:r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Start und Enddatum des Studienzeitraums: von [Tag/Monat/Jahr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]</w:t>
            </w:r>
            <w:r w:rsidR="00E10C3B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        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10C3B"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  <w:r w:rsidR="00E10C3B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   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bis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Tag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Monat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Jahr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] 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10C3B"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  <w:p w14:paraId="526A923D" w14:textId="77777777" w:rsidR="00F35DF9" w:rsidRPr="00282C38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5145DEF6" w14:textId="77777777" w:rsidTr="00852EF7">
        <w:trPr>
          <w:trHeight w:val="386"/>
        </w:trPr>
        <w:tc>
          <w:tcPr>
            <w:tcW w:w="1418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hideMark/>
          </w:tcPr>
          <w:p w14:paraId="7CF3171D" w14:textId="77777777" w:rsidR="00852EF7" w:rsidRDefault="00282C3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Tabelle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 </w:t>
            </w:r>
          </w:p>
          <w:p w14:paraId="17EEF30C" w14:textId="14CABE28" w:rsidR="00F35DF9" w:rsidRPr="002A00C3" w:rsidRDefault="00282C3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der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Mobilitätsphase</w:t>
            </w:r>
            <w:proofErr w:type="spellEnd"/>
          </w:p>
          <w:p w14:paraId="44EEC9C2" w14:textId="7777777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7BEEC60" w14:textId="7777777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CAA3" w14:textId="158C415D" w:rsidR="00F35DF9" w:rsidRPr="002A00C3" w:rsidRDefault="00282C3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Komponen</w:t>
            </w:r>
            <w:r w:rsid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tencode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sofern</w:t>
            </w:r>
            <w:proofErr w:type="spellEnd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vorhanden</w:t>
            </w:r>
            <w:proofErr w:type="spellEnd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8CCD" w14:textId="2B1FB2EE" w:rsidR="00F35DF9" w:rsidRPr="00681202" w:rsidRDefault="00681202" w:rsidP="00CE4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Titel der </w:t>
            </w:r>
            <w:r w:rsidR="00CE44A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an</w:t>
            </w: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 der Universität Kassel anerkannten Komponente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                    </w:t>
            </w:r>
            <w:r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>(wie im Kurskatalog angegeben)</w:t>
            </w:r>
            <w:r w:rsidR="00F35DF9"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7627A" w14:textId="652BA373" w:rsidR="00F35DF9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Anerkannte ECTS-Anrechnungspunkte </w:t>
            </w:r>
            <w:r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>(oder Vergleichbares)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7E09992A" w14:textId="301D7752" w:rsidR="00F35DF9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Bei der Universität Kassel registrierte Noten </w:t>
            </w:r>
            <w:r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>(sofern zutreffend)</w:t>
            </w:r>
          </w:p>
        </w:tc>
      </w:tr>
      <w:tr w:rsidR="00F35DF9" w:rsidRPr="0089462B" w14:paraId="1A305CDC" w14:textId="77777777" w:rsidTr="00852EF7">
        <w:trPr>
          <w:trHeight w:val="89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76334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8194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8F3BE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B9151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272D3B3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2ABFAB76" w14:textId="77777777" w:rsidTr="00852EF7">
        <w:trPr>
          <w:trHeight w:val="163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72DCD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EF0F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3E745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C0D38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883FE4C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1F5C20F5" w14:textId="77777777" w:rsidTr="00852EF7">
        <w:trPr>
          <w:trHeight w:val="96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19F64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C8AC8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F11F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323A1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25AAAA83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681202" w:rsidRPr="0089462B" w14:paraId="1B79570D" w14:textId="77777777" w:rsidTr="00852EF7">
        <w:trPr>
          <w:trHeight w:val="96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D6F3B36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F73B7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6F8F1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8F7A4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11D10A00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681202" w:rsidRPr="0089462B" w14:paraId="0A7BA75A" w14:textId="77777777" w:rsidTr="00852EF7">
        <w:trPr>
          <w:trHeight w:val="96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869691B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1DD64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72217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3A141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FFDE65F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0D172D4C" w14:textId="77777777" w:rsidTr="00852EF7">
        <w:trPr>
          <w:trHeight w:val="96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6927C7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7CFCA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B51B2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A0749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9D64B64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24448EF7" w14:textId="77777777" w:rsidTr="00852EF7">
        <w:trPr>
          <w:trHeight w:val="96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D317AA6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B1B6D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81EBB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FC8C5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4E26096E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2A00C3" w14:paraId="494B6E10" w14:textId="77777777" w:rsidTr="00852EF7">
        <w:trPr>
          <w:trHeight w:val="171"/>
        </w:trPr>
        <w:tc>
          <w:tcPr>
            <w:tcW w:w="1418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D5093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161B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E9A4" w14:textId="30006B5E" w:rsidR="00F35DF9" w:rsidRPr="00681202" w:rsidRDefault="00F35DF9" w:rsidP="00681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  <w:r w:rsidR="00681202" w:rsidRPr="0068120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de-DE" w:eastAsia="en-GB"/>
              </w:rPr>
              <w:t>Gesamt: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D1EA2" w14:textId="190D584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560CEF76" w14:textId="7777777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DCA40BD" w14:textId="77777777" w:rsidR="00F35DF9" w:rsidRPr="002A00C3" w:rsidRDefault="00F35DF9" w:rsidP="00F35DF9">
      <w:pPr>
        <w:spacing w:after="0"/>
        <w:rPr>
          <w:lang w:val="en-GB"/>
        </w:rPr>
      </w:pPr>
    </w:p>
    <w:p w14:paraId="69DCA1E8" w14:textId="77777777" w:rsidR="00F47590" w:rsidRDefault="00F47590">
      <w:pPr>
        <w:spacing w:after="0"/>
        <w:rPr>
          <w:lang w:val="en-GB"/>
        </w:rPr>
      </w:pPr>
    </w:p>
    <w:tbl>
      <w:tblPr>
        <w:tblW w:w="11057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2261"/>
        <w:gridCol w:w="2123"/>
        <w:gridCol w:w="2126"/>
        <w:gridCol w:w="1701"/>
        <w:gridCol w:w="1134"/>
        <w:gridCol w:w="1712"/>
      </w:tblGrid>
      <w:tr w:rsidR="00ED267B" w:rsidRPr="002A00C3" w14:paraId="75F3A59F" w14:textId="77777777" w:rsidTr="00282C38">
        <w:trPr>
          <w:trHeight w:val="178"/>
        </w:trPr>
        <w:tc>
          <w:tcPr>
            <w:tcW w:w="226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E5F48" w14:textId="47740C56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A0820" w14:textId="77777777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B68B98" w14:textId="77777777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60323" w14:textId="77777777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3230B" w14:textId="77777777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712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7E421DB" w14:textId="77777777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ED267B" w:rsidRPr="002A00C3" w14:paraId="49286552" w14:textId="77777777" w:rsidTr="00282C38">
        <w:trPr>
          <w:trHeight w:val="157"/>
        </w:trPr>
        <w:tc>
          <w:tcPr>
            <w:tcW w:w="22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808CA" w14:textId="469CE802" w:rsidR="00ED267B" w:rsidRDefault="00F6385E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  <w:t>Student/</w:t>
            </w:r>
            <w:r w:rsidR="002A4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  <w:t>in</w:t>
            </w:r>
          </w:p>
          <w:p w14:paraId="4D413DD0" w14:textId="20118495" w:rsidR="00F6385E" w:rsidRPr="00681202" w:rsidRDefault="00F6385E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D373E" w14:textId="77777777" w:rsidR="00ED267B" w:rsidRPr="00681202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D27D4" w14:textId="77777777" w:rsidR="00ED267B" w:rsidRPr="00681202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DD5D8" w14:textId="77777777" w:rsidR="00ED267B" w:rsidRPr="00681202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1938B" w14:textId="77777777" w:rsidR="00ED267B" w:rsidRPr="00681202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025E755" w14:textId="77777777" w:rsidR="00ED267B" w:rsidRPr="00681202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6385E" w:rsidRPr="00681202" w14:paraId="51AAC9EE" w14:textId="77777777" w:rsidTr="00A469B5">
        <w:trPr>
          <w:trHeight w:val="157"/>
        </w:trPr>
        <w:tc>
          <w:tcPr>
            <w:tcW w:w="22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4B38" w14:textId="38CE7E1A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  <w:t>Zuständige Person an der Universität Kassel</w:t>
            </w:r>
            <w:r w:rsidR="002A4ACA">
              <w:rPr>
                <w:rStyle w:val="Funotenzeichen"/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  <w:footnoteReference w:id="1"/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673B" w14:textId="77777777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A0BA4" w14:textId="77777777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D57D0" w14:textId="77777777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9A1B" w14:textId="77777777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2AEBF3" w14:textId="77777777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</w:tbl>
    <w:p w14:paraId="33DB4F75" w14:textId="77777777" w:rsidR="00ED267B" w:rsidRPr="00F6385E" w:rsidRDefault="00ED267B">
      <w:pPr>
        <w:spacing w:after="0"/>
        <w:rPr>
          <w:lang w:val="de-DE"/>
        </w:rPr>
      </w:pPr>
    </w:p>
    <w:p w14:paraId="129C9885" w14:textId="77777777" w:rsidR="00D363A9" w:rsidRPr="00681202" w:rsidRDefault="00D363A9">
      <w:pPr>
        <w:spacing w:after="0"/>
      </w:pPr>
    </w:p>
    <w:sectPr w:rsidR="00D363A9" w:rsidRPr="00681202" w:rsidSect="009F030A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AF011" w14:textId="77777777" w:rsidR="002E63BF" w:rsidRDefault="002E63BF" w:rsidP="00261299">
      <w:pPr>
        <w:spacing w:after="0" w:line="240" w:lineRule="auto"/>
      </w:pPr>
      <w:r>
        <w:separator/>
      </w:r>
    </w:p>
  </w:endnote>
  <w:endnote w:type="continuationSeparator" w:id="0">
    <w:p w14:paraId="16CA69DA" w14:textId="77777777" w:rsidR="002E63BF" w:rsidRDefault="002E63BF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262152B9" w:rsidR="00774BD5" w:rsidRDefault="00774BD5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5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71B8D" w14:textId="77777777" w:rsidR="00774BD5" w:rsidRDefault="00774B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A2517" w14:textId="77777777" w:rsidR="002E63BF" w:rsidRDefault="002E63BF" w:rsidP="00261299">
      <w:pPr>
        <w:spacing w:after="0" w:line="240" w:lineRule="auto"/>
      </w:pPr>
      <w:r>
        <w:separator/>
      </w:r>
    </w:p>
  </w:footnote>
  <w:footnote w:type="continuationSeparator" w:id="0">
    <w:p w14:paraId="7D121A1C" w14:textId="77777777" w:rsidR="002E63BF" w:rsidRDefault="002E63BF" w:rsidP="00261299">
      <w:pPr>
        <w:spacing w:after="0" w:line="240" w:lineRule="auto"/>
      </w:pPr>
      <w:r>
        <w:continuationSeparator/>
      </w:r>
    </w:p>
  </w:footnote>
  <w:footnote w:id="1">
    <w:p w14:paraId="64C86E21" w14:textId="3B18EA28" w:rsidR="002A4ACA" w:rsidRPr="002A4ACA" w:rsidRDefault="002A4ACA">
      <w:pPr>
        <w:pStyle w:val="Funotentext"/>
        <w:rPr>
          <w:rFonts w:asciiTheme="minorHAnsi" w:hAnsiTheme="minorHAnsi"/>
          <w:sz w:val="16"/>
          <w:szCs w:val="16"/>
          <w:lang w:val="de-DE"/>
        </w:rPr>
      </w:pPr>
      <w:r w:rsidRPr="002A4ACA">
        <w:rPr>
          <w:rStyle w:val="Funotenzeichen"/>
          <w:rFonts w:asciiTheme="minorHAnsi" w:hAnsiTheme="minorHAnsi"/>
          <w:sz w:val="16"/>
          <w:szCs w:val="16"/>
        </w:rPr>
        <w:footnoteRef/>
      </w:r>
      <w:r w:rsidRPr="002A4ACA">
        <w:rPr>
          <w:rFonts w:asciiTheme="minorHAnsi" w:hAnsiTheme="minorHAnsi"/>
          <w:sz w:val="16"/>
          <w:szCs w:val="16"/>
        </w:rPr>
        <w:t xml:space="preserve"> </w:t>
      </w:r>
      <w:r w:rsidRPr="002A4ACA">
        <w:rPr>
          <w:rFonts w:asciiTheme="minorHAnsi" w:hAnsiTheme="minorHAnsi"/>
          <w:sz w:val="16"/>
          <w:szCs w:val="16"/>
          <w:lang w:val="de-DE"/>
        </w:rPr>
        <w:t>Zuständiger Kooperationsbeauftragte/-e oder Prüfungsamtsmitarbeiter/-in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1FF" w14:textId="29DA6A54" w:rsidR="00774BD5" w:rsidRDefault="005219BB" w:rsidP="00784E7F">
    <w:pPr>
      <w:pStyle w:val="Kopfzeile"/>
      <w:jc w:val="center"/>
    </w:pPr>
    <w:r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0B2D5BE" wp14:editId="6AF9C206">
              <wp:simplePos x="0" y="0"/>
              <wp:positionH relativeFrom="column">
                <wp:posOffset>62230</wp:posOffset>
              </wp:positionH>
              <wp:positionV relativeFrom="paragraph">
                <wp:posOffset>-264795</wp:posOffset>
              </wp:positionV>
              <wp:extent cx="4476750" cy="2463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22F6E" w14:textId="3CED0546" w:rsidR="009B0140" w:rsidRPr="00452C45" w:rsidRDefault="00452C45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GfNA-II</w:t>
                          </w:r>
                          <w:r w:rsidR="002A4ACA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.6</w:t>
                          </w: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-C</w:t>
                          </w:r>
                          <w:r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-Annex</w:t>
                          </w:r>
                          <w:r w:rsidR="002A4ACA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-Erasmus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+ </w:t>
                          </w:r>
                          <w:r w:rsidR="00CA4D6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Learning Agreement for studie</w:t>
                          </w: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s</w:t>
                          </w:r>
                          <w:r w:rsidR="00C04CDB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– KA103, 2020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="009B7B7F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– </w:t>
                          </w:r>
                          <w:proofErr w:type="spellStart"/>
                          <w:r w:rsidR="009B7B7F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Anhang</w:t>
                          </w:r>
                          <w:proofErr w:type="spellEnd"/>
                          <w:r w:rsidR="005219BB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I des Grant Agreements</w:t>
                          </w:r>
                        </w:p>
                        <w:p w14:paraId="09C248E2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7D72C93C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D5B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.9pt;margin-top:-20.85pt;width:352.5pt;height:1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lGtgIAALs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" filled="f" stroked="f">
              <v:textbox>
                <w:txbxContent>
                  <w:p w14:paraId="18622F6E" w14:textId="3CED0546" w:rsidR="009B0140" w:rsidRPr="00452C45" w:rsidRDefault="00452C45" w:rsidP="009B0140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GfNA-II</w:t>
                    </w:r>
                    <w:r w:rsidR="002A4ACA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.6</w:t>
                    </w: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-C</w:t>
                    </w:r>
                    <w:r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-Annex</w:t>
                    </w:r>
                    <w:r w:rsidR="002A4ACA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-Erasmus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+ </w:t>
                    </w:r>
                    <w:r w:rsidR="00CA4D6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Learning Agreement for studie</w:t>
                    </w: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s</w:t>
                    </w:r>
                    <w:r w:rsidR="00C04CDB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– KA103, 2020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  <w:r w:rsidR="009B7B7F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– </w:t>
                    </w:r>
                    <w:proofErr w:type="spellStart"/>
                    <w:r w:rsidR="009B7B7F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Anhang</w:t>
                    </w:r>
                    <w:proofErr w:type="spellEnd"/>
                    <w:r w:rsidR="005219BB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I des Grant Agreements</w:t>
                    </w:r>
                  </w:p>
                  <w:p w14:paraId="09C248E2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7D72C93C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51047D">
      <w:rPr>
        <w:noProof/>
        <w:lang w:val="de-DE" w:eastAsia="de-DE"/>
      </w:rPr>
      <w:drawing>
        <wp:anchor distT="0" distB="0" distL="114300" distR="114300" simplePos="0" relativeHeight="251682816" behindDoc="1" locked="0" layoutInCell="1" allowOverlap="1" wp14:anchorId="0BED24D9" wp14:editId="37B4F3FF">
          <wp:simplePos x="0" y="0"/>
          <wp:positionH relativeFrom="column">
            <wp:posOffset>1081405</wp:posOffset>
          </wp:positionH>
          <wp:positionV relativeFrom="paragraph">
            <wp:posOffset>59055</wp:posOffset>
          </wp:positionV>
          <wp:extent cx="1247955" cy="304800"/>
          <wp:effectExtent l="0" t="0" r="9525" b="0"/>
          <wp:wrapNone/>
          <wp:docPr id="5" name="Bild 2" descr="Logo der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r Universität Kass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9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47D" w:rsidRPr="00A04811">
      <w:rPr>
        <w:noProof/>
        <w:lang w:val="de-DE" w:eastAsia="de-DE"/>
      </w:rPr>
      <w:drawing>
        <wp:anchor distT="0" distB="0" distL="114300" distR="114300" simplePos="0" relativeHeight="251654144" behindDoc="0" locked="0" layoutInCell="1" allowOverlap="1" wp14:anchorId="69DCA203" wp14:editId="22F6C7A6">
          <wp:simplePos x="0" y="0"/>
          <wp:positionH relativeFrom="column">
            <wp:posOffset>233680</wp:posOffset>
          </wp:positionH>
          <wp:positionV relativeFrom="paragraph">
            <wp:posOffset>100330</wp:posOffset>
          </wp:positionV>
          <wp:extent cx="981075" cy="19903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99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47D"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9CB665" wp14:editId="253B77F9">
              <wp:simplePos x="0" y="0"/>
              <wp:positionH relativeFrom="column">
                <wp:posOffset>2420620</wp:posOffset>
              </wp:positionH>
              <wp:positionV relativeFrom="paragraph">
                <wp:posOffset>-78105</wp:posOffset>
              </wp:positionV>
              <wp:extent cx="2527935" cy="604299"/>
              <wp:effectExtent l="0" t="0" r="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4D97" w14:textId="6AE96877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282B5726" w14:textId="0A4518A9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ment for Studies </w:t>
                          </w:r>
                          <w:proofErr w:type="spellStart"/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Studei</w:t>
                          </w: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for</w:t>
                          </w:r>
                          <w:proofErr w:type="spellEnd"/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 Studies</w:t>
                          </w:r>
                        </w:p>
                        <w:p w14:paraId="5C8C30D2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39D96F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B573571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CB665" id="Text Box 2" o:spid="_x0000_s1027" type="#_x0000_t202" style="position:absolute;left:0;text-align:left;margin-left:190.6pt;margin-top:-6.15pt;width:199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nx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" filled="f" stroked="f">
              <v:textbox>
                <w:txbxContent>
                  <w:p w14:paraId="33964D97" w14:textId="6AE96877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282B5726" w14:textId="0A4518A9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ment for Studies </w:t>
                    </w:r>
                    <w:proofErr w:type="spellStart"/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Studei</w:t>
                    </w: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for</w:t>
                    </w:r>
                    <w:proofErr w:type="spellEnd"/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Studies</w:t>
                    </w:r>
                  </w:p>
                  <w:p w14:paraId="5C8C30D2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939D96F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B573571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474762"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69DCA201" wp14:editId="751D8096">
              <wp:simplePos x="0" y="0"/>
              <wp:positionH relativeFrom="column">
                <wp:posOffset>5396230</wp:posOffset>
              </wp:positionH>
              <wp:positionV relativeFrom="paragraph">
                <wp:posOffset>69132</wp:posOffset>
              </wp:positionV>
              <wp:extent cx="1711960" cy="349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EB6D4" w14:textId="4F41D110" w:rsidR="00774BD5" w:rsidRDefault="002A4ACA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Academic Year </w:t>
                          </w:r>
                          <w:r w:rsidR="005E05A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2021/2022</w:t>
                          </w:r>
                        </w:p>
                        <w:p w14:paraId="26B67149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24.9pt;margin-top:5.45pt;width:134.8pt;height:27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wi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" filled="f" stroked="f">
              <v:textbox>
                <w:txbxContent>
                  <w:p w14:paraId="02FEB6D4" w14:textId="4F41D110" w:rsidR="00774BD5" w:rsidRDefault="002A4ACA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 xml:space="preserve">Academic Year </w:t>
                    </w:r>
                    <w:r w:rsidR="005E05A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2021/2022</w:t>
                    </w:r>
                  </w:p>
                  <w:p w14:paraId="26B67149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200" w14:textId="77777777" w:rsidR="00774BD5" w:rsidRDefault="00774BD5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41E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2C38"/>
    <w:rsid w:val="0028621A"/>
    <w:rsid w:val="002903B5"/>
    <w:rsid w:val="002919FB"/>
    <w:rsid w:val="002955C5"/>
    <w:rsid w:val="00295B98"/>
    <w:rsid w:val="002973C1"/>
    <w:rsid w:val="002A00C3"/>
    <w:rsid w:val="002A1F9F"/>
    <w:rsid w:val="002A4ACA"/>
    <w:rsid w:val="002B616F"/>
    <w:rsid w:val="002C0F75"/>
    <w:rsid w:val="002C55B7"/>
    <w:rsid w:val="002C7BCE"/>
    <w:rsid w:val="002D28CF"/>
    <w:rsid w:val="002D3C62"/>
    <w:rsid w:val="002E3D29"/>
    <w:rsid w:val="002E63BF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6D2D"/>
    <w:rsid w:val="003C6DE4"/>
    <w:rsid w:val="003E3C13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24A23"/>
    <w:rsid w:val="00431EF4"/>
    <w:rsid w:val="0043362F"/>
    <w:rsid w:val="00433B68"/>
    <w:rsid w:val="00434B2A"/>
    <w:rsid w:val="00440F28"/>
    <w:rsid w:val="00441112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047D"/>
    <w:rsid w:val="00513908"/>
    <w:rsid w:val="005161EC"/>
    <w:rsid w:val="005219BB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43D2"/>
    <w:rsid w:val="00587772"/>
    <w:rsid w:val="00590DCD"/>
    <w:rsid w:val="00596300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5A9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120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57F25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2EF7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93"/>
    <w:rsid w:val="009B42CF"/>
    <w:rsid w:val="009B7B7F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04CDB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07D2"/>
    <w:rsid w:val="00C9116C"/>
    <w:rsid w:val="00C91E42"/>
    <w:rsid w:val="00CA2ED0"/>
    <w:rsid w:val="00CA4D65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E44A2"/>
    <w:rsid w:val="00CF0D65"/>
    <w:rsid w:val="00CF33B6"/>
    <w:rsid w:val="00CF50FA"/>
    <w:rsid w:val="00CF623D"/>
    <w:rsid w:val="00D01EBA"/>
    <w:rsid w:val="00D02753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45DE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0C3B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D267B"/>
    <w:rsid w:val="00EE6BDA"/>
    <w:rsid w:val="00EE7760"/>
    <w:rsid w:val="00EF20F0"/>
    <w:rsid w:val="00F01A1E"/>
    <w:rsid w:val="00F163D3"/>
    <w:rsid w:val="00F234F7"/>
    <w:rsid w:val="00F246AE"/>
    <w:rsid w:val="00F279EE"/>
    <w:rsid w:val="00F314D1"/>
    <w:rsid w:val="00F32D58"/>
    <w:rsid w:val="00F34FB1"/>
    <w:rsid w:val="00F356BF"/>
    <w:rsid w:val="00F35DF9"/>
    <w:rsid w:val="00F470F7"/>
    <w:rsid w:val="00F4731F"/>
    <w:rsid w:val="00F47590"/>
    <w:rsid w:val="00F47D00"/>
    <w:rsid w:val="00F56DB6"/>
    <w:rsid w:val="00F60EB0"/>
    <w:rsid w:val="00F6385E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DC9F5B"/>
  <w15:docId w15:val="{D2C01666-23E7-4D07-9EC9-14F0B471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E501A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71F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C71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1F6"/>
    <w:rPr>
      <w:b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0CEF"/>
    <w:rPr>
      <w:vertAlign w:val="superscript"/>
    </w:rPr>
  </w:style>
  <w:style w:type="paragraph" w:styleId="berarbeitung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tzhaltertext">
    <w:name w:val="Placeholder Text"/>
    <w:basedOn w:val="Absatz-Standardschriftart"/>
    <w:uiPriority w:val="99"/>
    <w:semiHidden/>
    <w:rsid w:val="0034461D"/>
    <w:rPr>
      <w:color w:val="808080"/>
    </w:rPr>
  </w:style>
  <w:style w:type="paragraph" w:customStyle="1" w:styleId="Contact">
    <w:name w:val="Contact"/>
    <w:basedOn w:val="Standard"/>
    <w:next w:val="Standard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haltsverzeichnisberschrift">
    <w:name w:val="TOC Heading"/>
    <w:basedOn w:val="Standard"/>
    <w:next w:val="Standard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e52a87e-fa0e-4867-9149-5c43122db7fb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FD91C-104A-4466-9F96-ACF82B23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Banzhaf, Moritz</cp:lastModifiedBy>
  <cp:revision>6</cp:revision>
  <cp:lastPrinted>2016-03-21T15:21:00Z</cp:lastPrinted>
  <dcterms:created xsi:type="dcterms:W3CDTF">2018-05-04T12:49:00Z</dcterms:created>
  <dcterms:modified xsi:type="dcterms:W3CDTF">2021-07-02T08:13:00Z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