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8D" w:rsidRDefault="00B87F8D">
      <w:pPr>
        <w:pStyle w:val="Textkrper"/>
        <w:spacing w:before="320"/>
        <w:rPr>
          <w:rFonts w:ascii="Times New Roman"/>
          <w:sz w:val="28"/>
        </w:rPr>
      </w:pPr>
    </w:p>
    <w:p w:rsidR="00B87F8D" w:rsidRDefault="004563EC" w:rsidP="000D4C17">
      <w:pPr>
        <w:pStyle w:val="Titel"/>
        <w:spacing w:line="537" w:lineRule="auto"/>
        <w:jc w:val="center"/>
      </w:pPr>
      <w:r>
        <w:t>Hinweise zu den Zugangsvoraussetzungen Master</w:t>
      </w:r>
      <w:r>
        <w:rPr>
          <w:spacing w:val="-6"/>
        </w:rPr>
        <w:t xml:space="preserve"> </w:t>
      </w:r>
      <w:r>
        <w:t>Wirtschaft,</w:t>
      </w:r>
      <w:r>
        <w:rPr>
          <w:spacing w:val="-7"/>
        </w:rPr>
        <w:t xml:space="preserve"> </w:t>
      </w:r>
      <w:r>
        <w:t>Psychologie</w:t>
      </w:r>
      <w:r>
        <w:rPr>
          <w:spacing w:val="-5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  <w:r w:rsidR="007B24A1">
        <w:rPr>
          <w:spacing w:val="-2"/>
        </w:rPr>
        <w:t xml:space="preserve"> ab</w:t>
      </w:r>
      <w:r w:rsidR="000D4C17">
        <w:rPr>
          <w:spacing w:val="-2"/>
        </w:rPr>
        <w:t xml:space="preserve"> </w:t>
      </w:r>
      <w:proofErr w:type="spellStart"/>
      <w:r w:rsidR="000D4C17">
        <w:rPr>
          <w:spacing w:val="-2"/>
        </w:rPr>
        <w:t>WiSe</w:t>
      </w:r>
      <w:proofErr w:type="spellEnd"/>
      <w:r w:rsidR="007B24A1">
        <w:rPr>
          <w:spacing w:val="-2"/>
        </w:rPr>
        <w:t xml:space="preserve"> 2025</w:t>
      </w:r>
      <w:r w:rsidR="000D4C17">
        <w:rPr>
          <w:spacing w:val="-2"/>
        </w:rPr>
        <w:t>/26</w:t>
      </w:r>
    </w:p>
    <w:p w:rsidR="00B87F8D" w:rsidRDefault="004563EC">
      <w:pPr>
        <w:pStyle w:val="Textkrper"/>
        <w:spacing w:before="6" w:line="360" w:lineRule="auto"/>
        <w:ind w:left="116" w:right="113"/>
        <w:jc w:val="both"/>
      </w:pPr>
      <w:r>
        <w:t>Nachfol</w:t>
      </w:r>
      <w:r w:rsidR="007B24A1">
        <w:t>gend werden die in § 5 Abs. 2</w:t>
      </w:r>
      <w:r w:rsidR="00D3530D">
        <w:t>a-b</w:t>
      </w:r>
      <w:r>
        <w:t xml:space="preserve"> der Fachprüfungsordnung genannten Zugangsvoraussetzungen,</w:t>
      </w:r>
      <w:r>
        <w:rPr>
          <w:spacing w:val="-5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Aufnahme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Masterstudiengang</w:t>
      </w:r>
      <w:r>
        <w:rPr>
          <w:spacing w:val="-7"/>
        </w:rPr>
        <w:t xml:space="preserve"> </w:t>
      </w:r>
      <w:r>
        <w:t>erfüllt</w:t>
      </w:r>
      <w:r>
        <w:rPr>
          <w:spacing w:val="-10"/>
        </w:rPr>
        <w:t xml:space="preserve"> </w:t>
      </w:r>
      <w:r>
        <w:t>sein müssen, erörtert und auf entsprechende Formulare zur Anerkennung fehlender Voraussetzungen aufmerksam gemacht.</w:t>
      </w:r>
    </w:p>
    <w:p w:rsidR="00B87F8D" w:rsidRDefault="00B87F8D">
      <w:pPr>
        <w:pStyle w:val="Textkrper"/>
      </w:pPr>
    </w:p>
    <w:p w:rsidR="00B87F8D" w:rsidRDefault="00B87F8D">
      <w:pPr>
        <w:pStyle w:val="Textkrper"/>
      </w:pPr>
    </w:p>
    <w:p w:rsidR="00B87F8D" w:rsidRDefault="00B87F8D">
      <w:pPr>
        <w:pStyle w:val="Textkrper"/>
        <w:spacing w:before="65"/>
      </w:pPr>
    </w:p>
    <w:p w:rsidR="00B87F8D" w:rsidRDefault="004563EC">
      <w:pPr>
        <w:pStyle w:val="berschrift1"/>
        <w:numPr>
          <w:ilvl w:val="0"/>
          <w:numId w:val="1"/>
        </w:numPr>
        <w:tabs>
          <w:tab w:val="left" w:pos="476"/>
          <w:tab w:val="left" w:pos="2413"/>
          <w:tab w:val="left" w:pos="3834"/>
          <w:tab w:val="left" w:pos="5890"/>
          <w:tab w:val="left" w:pos="6802"/>
          <w:tab w:val="left" w:pos="8672"/>
        </w:tabs>
        <w:spacing w:line="360" w:lineRule="auto"/>
        <w:ind w:right="113"/>
      </w:pPr>
      <w:r>
        <w:rPr>
          <w:spacing w:val="-2"/>
        </w:rPr>
        <w:t>Anerkennung</w:t>
      </w:r>
      <w:r>
        <w:tab/>
      </w:r>
      <w:r>
        <w:rPr>
          <w:spacing w:val="-2"/>
        </w:rPr>
        <w:t>„fachlich</w:t>
      </w:r>
      <w:r>
        <w:tab/>
      </w:r>
      <w:r>
        <w:rPr>
          <w:spacing w:val="-2"/>
        </w:rPr>
        <w:t>einschlägiger“</w:t>
      </w:r>
      <w:r>
        <w:tab/>
      </w:r>
      <w:r>
        <w:rPr>
          <w:spacing w:val="-4"/>
        </w:rPr>
        <w:t>bzw.</w:t>
      </w:r>
      <w:r>
        <w:tab/>
      </w:r>
      <w:r>
        <w:rPr>
          <w:spacing w:val="-2"/>
        </w:rPr>
        <w:t>psychologie-</w:t>
      </w:r>
      <w:r>
        <w:tab/>
      </w:r>
      <w:r>
        <w:rPr>
          <w:spacing w:val="-4"/>
        </w:rPr>
        <w:t xml:space="preserve">oder </w:t>
      </w:r>
      <w:r>
        <w:t>ökonomienaher Studiengänge</w:t>
      </w:r>
    </w:p>
    <w:p w:rsidR="00B87F8D" w:rsidRDefault="004563EC">
      <w:pPr>
        <w:pStyle w:val="Textkrper"/>
        <w:spacing w:before="240" w:line="360" w:lineRule="auto"/>
        <w:ind w:left="116" w:right="113"/>
        <w:jc w:val="both"/>
      </w:pPr>
      <w:r>
        <w:t>Nach § 5 Abs. 2a-b</w:t>
      </w:r>
      <w:bookmarkStart w:id="0" w:name="_GoBack"/>
      <w:bookmarkEnd w:id="0"/>
      <w:r>
        <w:t xml:space="preserve"> der Fachprüfungsordnung kann zu</w:t>
      </w:r>
      <w:r>
        <w:t>m Masterstudium nur zugelassen werden, wer in einem der Studiengänge</w:t>
      </w:r>
    </w:p>
    <w:p w:rsidR="00B87F8D" w:rsidRDefault="004563EC">
      <w:pPr>
        <w:pStyle w:val="Listenabsatz"/>
        <w:numPr>
          <w:ilvl w:val="1"/>
          <w:numId w:val="1"/>
        </w:numPr>
        <w:tabs>
          <w:tab w:val="left" w:pos="835"/>
        </w:tabs>
        <w:spacing w:before="241"/>
        <w:ind w:left="835" w:hanging="359"/>
        <w:rPr>
          <w:sz w:val="24"/>
        </w:rPr>
      </w:pPr>
      <w:r>
        <w:rPr>
          <w:spacing w:val="-2"/>
          <w:sz w:val="24"/>
        </w:rPr>
        <w:t>Psychologie</w:t>
      </w:r>
    </w:p>
    <w:p w:rsidR="00B87F8D" w:rsidRDefault="004563EC">
      <w:pPr>
        <w:pStyle w:val="Listenabsatz"/>
        <w:numPr>
          <w:ilvl w:val="1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pacing w:val="-2"/>
          <w:sz w:val="24"/>
        </w:rPr>
        <w:t>Betriebswirtschaftslehre</w:t>
      </w:r>
    </w:p>
    <w:p w:rsidR="00B87F8D" w:rsidRDefault="004563EC">
      <w:pPr>
        <w:pStyle w:val="Listenabsatz"/>
        <w:numPr>
          <w:ilvl w:val="1"/>
          <w:numId w:val="1"/>
        </w:numPr>
        <w:tabs>
          <w:tab w:val="left" w:pos="835"/>
        </w:tabs>
        <w:spacing w:before="135"/>
        <w:ind w:left="835" w:hanging="359"/>
        <w:rPr>
          <w:sz w:val="24"/>
        </w:rPr>
      </w:pPr>
      <w:r>
        <w:rPr>
          <w:spacing w:val="-2"/>
          <w:sz w:val="24"/>
        </w:rPr>
        <w:t>Volkswirtschaftslehre</w:t>
      </w:r>
    </w:p>
    <w:p w:rsidR="00B87F8D" w:rsidRDefault="004563EC">
      <w:pPr>
        <w:pStyle w:val="Listenabsatz"/>
        <w:numPr>
          <w:ilvl w:val="1"/>
          <w:numId w:val="1"/>
        </w:numPr>
        <w:tabs>
          <w:tab w:val="left" w:pos="835"/>
        </w:tabs>
        <w:spacing w:before="138"/>
        <w:ind w:left="835" w:hanging="359"/>
        <w:rPr>
          <w:sz w:val="24"/>
        </w:rPr>
      </w:pPr>
      <w:r>
        <w:rPr>
          <w:spacing w:val="-2"/>
          <w:sz w:val="24"/>
        </w:rPr>
        <w:t>Wirtschaftswissenschaften</w:t>
      </w:r>
    </w:p>
    <w:p w:rsidR="00B87F8D" w:rsidRDefault="004563EC">
      <w:pPr>
        <w:pStyle w:val="Listenabsatz"/>
        <w:numPr>
          <w:ilvl w:val="1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 xml:space="preserve">Soziale </w:t>
      </w:r>
      <w:r>
        <w:rPr>
          <w:spacing w:val="-2"/>
          <w:sz w:val="24"/>
        </w:rPr>
        <w:t>Arbeit</w:t>
      </w:r>
    </w:p>
    <w:p w:rsidR="00B87F8D" w:rsidRDefault="004563EC">
      <w:pPr>
        <w:pStyle w:val="Listenabsatz"/>
        <w:numPr>
          <w:ilvl w:val="1"/>
          <w:numId w:val="1"/>
        </w:numPr>
        <w:tabs>
          <w:tab w:val="left" w:pos="835"/>
        </w:tabs>
        <w:spacing w:before="135"/>
        <w:ind w:left="835" w:hanging="359"/>
        <w:rPr>
          <w:sz w:val="24"/>
        </w:rPr>
      </w:pPr>
      <w:r>
        <w:rPr>
          <w:spacing w:val="-2"/>
          <w:sz w:val="24"/>
        </w:rPr>
        <w:t>Wirtschaftspädagogik</w:t>
      </w:r>
    </w:p>
    <w:p w:rsidR="00B87F8D" w:rsidRDefault="004563EC">
      <w:pPr>
        <w:pStyle w:val="Listenabsatz"/>
        <w:numPr>
          <w:ilvl w:val="1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pacing w:val="-2"/>
          <w:sz w:val="24"/>
        </w:rPr>
        <w:t>Wirtschaftsingenieurwesen</w:t>
      </w:r>
    </w:p>
    <w:p w:rsidR="00B87F8D" w:rsidRDefault="004563EC">
      <w:pPr>
        <w:pStyle w:val="Listenabsatz"/>
        <w:numPr>
          <w:ilvl w:val="1"/>
          <w:numId w:val="1"/>
        </w:numPr>
        <w:tabs>
          <w:tab w:val="left" w:pos="835"/>
        </w:tabs>
        <w:spacing w:before="138"/>
        <w:ind w:left="835" w:hanging="359"/>
        <w:rPr>
          <w:sz w:val="24"/>
        </w:rPr>
      </w:pPr>
      <w:r>
        <w:rPr>
          <w:spacing w:val="-2"/>
          <w:sz w:val="24"/>
        </w:rPr>
        <w:t>Wirtschaftspsychologie</w:t>
      </w:r>
    </w:p>
    <w:p w:rsidR="00B87F8D" w:rsidRDefault="00B87F8D">
      <w:pPr>
        <w:pStyle w:val="Textkrper"/>
        <w:spacing w:before="99"/>
      </w:pPr>
    </w:p>
    <w:p w:rsidR="00B87F8D" w:rsidRDefault="004563EC">
      <w:pPr>
        <w:pStyle w:val="Textkrper"/>
        <w:spacing w:line="360" w:lineRule="auto"/>
        <w:ind w:left="116" w:right="111"/>
        <w:jc w:val="both"/>
      </w:pPr>
      <w:r>
        <w:t>einen Abschluss mindestens mit der Note „gut“ oder der ECTS-Grade B an einer Hochschule</w:t>
      </w:r>
      <w:r>
        <w:rPr>
          <w:spacing w:val="-8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einer</w:t>
      </w:r>
      <w:r>
        <w:rPr>
          <w:spacing w:val="-5"/>
        </w:rPr>
        <w:t xml:space="preserve"> </w:t>
      </w:r>
      <w:r>
        <w:t>Regelstudienzeit</w:t>
      </w:r>
      <w:r>
        <w:rPr>
          <w:spacing w:val="-5"/>
        </w:rPr>
        <w:t xml:space="preserve"> </w:t>
      </w:r>
      <w:r>
        <w:t>von</w:t>
      </w:r>
      <w:r>
        <w:rPr>
          <w:spacing w:val="-3"/>
        </w:rPr>
        <w:t xml:space="preserve"> </w:t>
      </w:r>
      <w:r w:rsidR="007B24A1">
        <w:rPr>
          <w:u w:val="single"/>
        </w:rPr>
        <w:t>sechs</w:t>
      </w:r>
      <w:r>
        <w:rPr>
          <w:spacing w:val="-5"/>
        </w:rPr>
        <w:t xml:space="preserve"> </w:t>
      </w:r>
      <w:r>
        <w:t>Semestern</w:t>
      </w:r>
      <w:r>
        <w:rPr>
          <w:spacing w:val="-9"/>
        </w:rPr>
        <w:t xml:space="preserve"> </w:t>
      </w:r>
      <w:r>
        <w:t>erworben</w:t>
      </w:r>
      <w:r>
        <w:rPr>
          <w:spacing w:val="-2"/>
        </w:rPr>
        <w:t xml:space="preserve"> </w:t>
      </w:r>
      <w:r>
        <w:t>hat.</w:t>
      </w:r>
      <w:r>
        <w:rPr>
          <w:spacing w:val="-3"/>
        </w:rPr>
        <w:t xml:space="preserve"> </w:t>
      </w:r>
    </w:p>
    <w:p w:rsidR="00B87F8D" w:rsidRDefault="004563EC">
      <w:pPr>
        <w:pStyle w:val="Textkrper"/>
        <w:spacing w:before="239" w:line="360" w:lineRule="auto"/>
        <w:ind w:left="116" w:right="114"/>
        <w:jc w:val="both"/>
      </w:pPr>
      <w:r>
        <w:t>Weiterhin werden Studienabschlüsse in anderen psychologie- oder ökonomienahen als den oben genannten Studiengängen zugelassen, wenn deren fachliche Gleichw</w:t>
      </w:r>
      <w:r>
        <w:t>ertigkeit</w:t>
      </w:r>
      <w:r>
        <w:rPr>
          <w:spacing w:val="-2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Antrag vom</w:t>
      </w:r>
      <w:r>
        <w:rPr>
          <w:spacing w:val="3"/>
        </w:rPr>
        <w:t xml:space="preserve"> </w:t>
      </w:r>
      <w:r>
        <w:t>Prüfungsausschuss</w:t>
      </w:r>
      <w:r>
        <w:rPr>
          <w:spacing w:val="-2"/>
        </w:rPr>
        <w:t xml:space="preserve"> </w:t>
      </w:r>
      <w:r>
        <w:t>anerkannt</w:t>
      </w:r>
      <w:r>
        <w:rPr>
          <w:spacing w:val="1"/>
        </w:rPr>
        <w:t xml:space="preserve"> </w:t>
      </w:r>
      <w:r>
        <w:t>wurde.</w:t>
      </w:r>
      <w:r>
        <w:rPr>
          <w:spacing w:val="1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Antrag</w:t>
      </w:r>
      <w:r>
        <w:rPr>
          <w:spacing w:val="-3"/>
        </w:rPr>
        <w:t xml:space="preserve"> </w:t>
      </w:r>
      <w:r>
        <w:rPr>
          <w:spacing w:val="-5"/>
        </w:rPr>
        <w:t>auf</w:t>
      </w:r>
    </w:p>
    <w:p w:rsidR="00B87F8D" w:rsidRDefault="00B87F8D">
      <w:pPr>
        <w:spacing w:line="360" w:lineRule="auto"/>
        <w:jc w:val="both"/>
        <w:sectPr w:rsidR="00B87F8D">
          <w:headerReference w:type="default" r:id="rId7"/>
          <w:type w:val="continuous"/>
          <w:pgSz w:w="11910" w:h="16840"/>
          <w:pgMar w:top="1700" w:right="1300" w:bottom="280" w:left="1300" w:header="662" w:footer="0" w:gutter="0"/>
          <w:pgNumType w:start="1"/>
          <w:cols w:space="720"/>
        </w:sectPr>
      </w:pPr>
    </w:p>
    <w:p w:rsidR="00B87F8D" w:rsidRDefault="004563EC">
      <w:pPr>
        <w:pStyle w:val="Textkrper"/>
        <w:spacing w:before="82" w:line="360" w:lineRule="auto"/>
        <w:ind w:left="116" w:right="112"/>
        <w:jc w:val="both"/>
      </w:pPr>
      <w:r>
        <w:lastRenderedPageBreak/>
        <w:t xml:space="preserve">Gleichwertigkeit kann gestellt werden, wenn nachgewiesen werden kann, dass mindestens 2/3 der gesamten im Erststudium erbrachten </w:t>
      </w:r>
      <w:proofErr w:type="spellStart"/>
      <w:r>
        <w:t>Credits</w:t>
      </w:r>
      <w:proofErr w:type="spellEnd"/>
      <w:r>
        <w:t xml:space="preserve"> in Lehrveranstaltungen der Psychologie und/oder Wirtschaftswissenschaft erworben wurden (ink</w:t>
      </w:r>
      <w:r>
        <w:t xml:space="preserve">lusive der geforderten </w:t>
      </w:r>
      <w:proofErr w:type="spellStart"/>
      <w:r>
        <w:t>Credits</w:t>
      </w:r>
      <w:proofErr w:type="spellEnd"/>
      <w:r>
        <w:t xml:space="preserve"> in Statistik/Mathematik).</w:t>
      </w:r>
    </w:p>
    <w:p w:rsidR="00B87F8D" w:rsidRDefault="004563EC">
      <w:pPr>
        <w:pStyle w:val="Textkrper"/>
        <w:spacing w:before="240" w:line="360" w:lineRule="auto"/>
        <w:ind w:left="116" w:right="116"/>
        <w:jc w:val="both"/>
      </w:pPr>
      <w:r>
        <w:t>Hierzu</w:t>
      </w:r>
      <w:r>
        <w:rPr>
          <w:spacing w:val="-15"/>
        </w:rPr>
        <w:t xml:space="preserve"> </w:t>
      </w:r>
      <w:r>
        <w:t>reichen</w:t>
      </w:r>
      <w:r>
        <w:rPr>
          <w:spacing w:val="-12"/>
        </w:rPr>
        <w:t xml:space="preserve"> </w:t>
      </w:r>
      <w:r>
        <w:t>Sie</w:t>
      </w:r>
      <w:r>
        <w:rPr>
          <w:spacing w:val="-15"/>
        </w:rPr>
        <w:t xml:space="preserve"> </w:t>
      </w:r>
      <w:r>
        <w:t>bitte</w:t>
      </w:r>
      <w:r>
        <w:rPr>
          <w:spacing w:val="-16"/>
        </w:rPr>
        <w:t xml:space="preserve"> </w:t>
      </w:r>
      <w:r>
        <w:t>mit</w:t>
      </w:r>
      <w:r>
        <w:rPr>
          <w:spacing w:val="-15"/>
        </w:rPr>
        <w:t xml:space="preserve"> </w:t>
      </w:r>
      <w:r>
        <w:t>Ihrer</w:t>
      </w:r>
      <w:r>
        <w:rPr>
          <w:spacing w:val="-15"/>
        </w:rPr>
        <w:t xml:space="preserve"> </w:t>
      </w:r>
      <w:r>
        <w:t>Bewerbung</w:t>
      </w:r>
      <w:r>
        <w:rPr>
          <w:spacing w:val="-15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auf</w:t>
      </w:r>
      <w:r>
        <w:rPr>
          <w:spacing w:val="-12"/>
        </w:rPr>
        <w:t xml:space="preserve"> </w:t>
      </w:r>
      <w:r>
        <w:t>der</w:t>
      </w:r>
      <w:r>
        <w:rPr>
          <w:spacing w:val="-15"/>
        </w:rPr>
        <w:t xml:space="preserve"> </w:t>
      </w:r>
      <w:r>
        <w:t>Homepage</w:t>
      </w:r>
      <w:r>
        <w:rPr>
          <w:spacing w:val="-17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Studiengangs unter „Zugangsvoraussetzungen und Bewerbung“ abgelegte Antragsformular ein.</w:t>
      </w:r>
    </w:p>
    <w:p w:rsidR="00B87F8D" w:rsidRDefault="004563EC">
      <w:pPr>
        <w:pStyle w:val="Textkrper"/>
        <w:spacing w:before="240" w:line="360" w:lineRule="auto"/>
        <w:ind w:left="116" w:right="112"/>
        <w:jc w:val="both"/>
      </w:pPr>
      <w:r>
        <w:t>Weitere</w:t>
      </w:r>
      <w:r>
        <w:rPr>
          <w:spacing w:val="-15"/>
        </w:rPr>
        <w:t xml:space="preserve"> </w:t>
      </w:r>
      <w:r>
        <w:t>geeignete</w:t>
      </w:r>
      <w:r>
        <w:rPr>
          <w:spacing w:val="-14"/>
        </w:rPr>
        <w:t xml:space="preserve"> </w:t>
      </w:r>
      <w:r>
        <w:t>Nachweise</w:t>
      </w:r>
      <w:r>
        <w:rPr>
          <w:spacing w:val="-14"/>
        </w:rPr>
        <w:t xml:space="preserve"> </w:t>
      </w:r>
      <w:r>
        <w:t>sind</w:t>
      </w:r>
      <w:r>
        <w:rPr>
          <w:spacing w:val="-14"/>
        </w:rPr>
        <w:t xml:space="preserve"> </w:t>
      </w:r>
      <w:r>
        <w:t>der</w:t>
      </w:r>
      <w:r>
        <w:rPr>
          <w:spacing w:val="-14"/>
        </w:rPr>
        <w:t xml:space="preserve"> </w:t>
      </w:r>
      <w:r>
        <w:t>Bew</w:t>
      </w:r>
      <w:r>
        <w:t>erbung</w:t>
      </w:r>
      <w:r>
        <w:rPr>
          <w:spacing w:val="-14"/>
        </w:rPr>
        <w:t xml:space="preserve"> </w:t>
      </w:r>
      <w:r>
        <w:t>nur</w:t>
      </w:r>
      <w:r>
        <w:rPr>
          <w:spacing w:val="-12"/>
        </w:rPr>
        <w:t xml:space="preserve"> </w:t>
      </w:r>
      <w:r>
        <w:t>dann</w:t>
      </w:r>
      <w:r>
        <w:rPr>
          <w:spacing w:val="-16"/>
        </w:rPr>
        <w:t xml:space="preserve"> </w:t>
      </w:r>
      <w:r>
        <w:t>ergänzend</w:t>
      </w:r>
      <w:r>
        <w:rPr>
          <w:spacing w:val="-16"/>
        </w:rPr>
        <w:t xml:space="preserve"> </w:t>
      </w:r>
      <w:r>
        <w:t>hinzuzufügen, wenn</w:t>
      </w:r>
      <w:r>
        <w:rPr>
          <w:spacing w:val="-10"/>
        </w:rPr>
        <w:t xml:space="preserve"> </w:t>
      </w:r>
      <w:r>
        <w:t>aus</w:t>
      </w:r>
      <w:r>
        <w:rPr>
          <w:spacing w:val="-11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im</w:t>
      </w:r>
      <w:r>
        <w:rPr>
          <w:spacing w:val="-12"/>
        </w:rPr>
        <w:t xml:space="preserve"> </w:t>
      </w:r>
      <w:r>
        <w:t>Antragformular</w:t>
      </w:r>
      <w:r>
        <w:rPr>
          <w:spacing w:val="-12"/>
        </w:rPr>
        <w:t xml:space="preserve"> </w:t>
      </w:r>
      <w:r>
        <w:t>benannten</w:t>
      </w:r>
      <w:r>
        <w:rPr>
          <w:spacing w:val="-16"/>
        </w:rPr>
        <w:t xml:space="preserve"> </w:t>
      </w:r>
      <w:r>
        <w:t>Modul-</w:t>
      </w:r>
      <w:r>
        <w:rPr>
          <w:spacing w:val="-16"/>
        </w:rPr>
        <w:t xml:space="preserve"> </w:t>
      </w:r>
      <w:r>
        <w:t>bzw.</w:t>
      </w:r>
      <w:r>
        <w:rPr>
          <w:spacing w:val="-14"/>
        </w:rPr>
        <w:t xml:space="preserve"> </w:t>
      </w:r>
      <w:r>
        <w:t>Lehrveranstaltungstiteln</w:t>
      </w:r>
      <w:r>
        <w:rPr>
          <w:spacing w:val="-11"/>
        </w:rPr>
        <w:t xml:space="preserve"> </w:t>
      </w:r>
      <w:r>
        <w:t>kein direkter inhaltlicher Bezug zu Themen der Wirtschaftswissenschaft und/oder Psychologie herstellbar ist. Praktika sowie Aus- und Fortbildungen etc. finden bei der Beurteilung zur Gleichwertigkeit keine Berücksichtigung.</w:t>
      </w:r>
    </w:p>
    <w:p w:rsidR="00B87F8D" w:rsidRDefault="00B87F8D">
      <w:pPr>
        <w:pStyle w:val="Textkrper"/>
      </w:pPr>
    </w:p>
    <w:p w:rsidR="00B87F8D" w:rsidRDefault="00B87F8D">
      <w:pPr>
        <w:pStyle w:val="Textkrper"/>
      </w:pPr>
    </w:p>
    <w:p w:rsidR="00B87F8D" w:rsidRDefault="00B87F8D">
      <w:pPr>
        <w:pStyle w:val="Textkrper"/>
        <w:spacing w:before="64"/>
      </w:pPr>
    </w:p>
    <w:p w:rsidR="00B87F8D" w:rsidRDefault="004563EC">
      <w:pPr>
        <w:pStyle w:val="berschrift1"/>
        <w:numPr>
          <w:ilvl w:val="0"/>
          <w:numId w:val="1"/>
        </w:numPr>
        <w:tabs>
          <w:tab w:val="left" w:pos="476"/>
        </w:tabs>
      </w:pPr>
      <w:r>
        <w:t>Anerkennung</w:t>
      </w:r>
      <w:r>
        <w:rPr>
          <w:spacing w:val="-4"/>
        </w:rPr>
        <w:t xml:space="preserve"> </w:t>
      </w:r>
      <w:r>
        <w:t>wirtschaftspsycho</w:t>
      </w:r>
      <w:r>
        <w:t>logischer</w:t>
      </w:r>
      <w:r>
        <w:rPr>
          <w:spacing w:val="-4"/>
        </w:rPr>
        <w:t xml:space="preserve"> </w:t>
      </w:r>
      <w:r>
        <w:rPr>
          <w:spacing w:val="-2"/>
        </w:rPr>
        <w:t>Kenntnisse</w:t>
      </w:r>
    </w:p>
    <w:p w:rsidR="00B87F8D" w:rsidRDefault="00B87F8D">
      <w:pPr>
        <w:pStyle w:val="Textkrper"/>
        <w:spacing w:before="103"/>
        <w:rPr>
          <w:b/>
        </w:rPr>
      </w:pPr>
    </w:p>
    <w:p w:rsidR="00B87F8D" w:rsidRDefault="004563EC">
      <w:pPr>
        <w:pStyle w:val="Textkrper"/>
        <w:spacing w:line="360" w:lineRule="auto"/>
        <w:ind w:left="116" w:right="113"/>
        <w:jc w:val="both"/>
      </w:pPr>
      <w:r>
        <w:t>Der</w:t>
      </w:r>
      <w:r>
        <w:rPr>
          <w:spacing w:val="-6"/>
        </w:rPr>
        <w:t xml:space="preserve"> </w:t>
      </w:r>
      <w:r>
        <w:t>Masterstudiengang</w:t>
      </w:r>
      <w:r>
        <w:rPr>
          <w:spacing w:val="-12"/>
        </w:rPr>
        <w:t xml:space="preserve"> </w:t>
      </w:r>
      <w:r>
        <w:t>Wirtschaft,</w:t>
      </w:r>
      <w:r>
        <w:rPr>
          <w:spacing w:val="-6"/>
        </w:rPr>
        <w:t xml:space="preserve"> </w:t>
      </w:r>
      <w:r>
        <w:t>Psychologie</w:t>
      </w:r>
      <w:r>
        <w:rPr>
          <w:spacing w:val="-8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beschäftigt</w:t>
      </w:r>
      <w:r>
        <w:rPr>
          <w:spacing w:val="-6"/>
        </w:rPr>
        <w:t xml:space="preserve"> </w:t>
      </w:r>
      <w:r>
        <w:t>sich</w:t>
      </w:r>
      <w:r>
        <w:rPr>
          <w:spacing w:val="-9"/>
        </w:rPr>
        <w:t xml:space="preserve"> </w:t>
      </w:r>
      <w:r>
        <w:t>mit dem Erleben und Verhalten von Menschen in wirtschaftlichen Kontexten und den psychologischen Aspekten des Wirtschaftslebens selbst. Der forschungsorient</w:t>
      </w:r>
      <w:r>
        <w:t>ierte und interdisziplinär angelegte Studiengang zielt auf die gemeinsame Ausbildung von Diplom- bzw. Bachelor-Absolventen</w:t>
      </w:r>
      <w:r>
        <w:rPr>
          <w:spacing w:val="-1"/>
        </w:rPr>
        <w:t xml:space="preserve"> </w:t>
      </w:r>
      <w:r>
        <w:t>der Psychologie und Ökonomie</w:t>
      </w:r>
      <w:r>
        <w:rPr>
          <w:spacing w:val="-1"/>
        </w:rPr>
        <w:t xml:space="preserve"> </w:t>
      </w:r>
      <w:r>
        <w:t>ab</w:t>
      </w:r>
      <w:r>
        <w:rPr>
          <w:spacing w:val="-1"/>
        </w:rPr>
        <w:t xml:space="preserve"> </w:t>
      </w:r>
      <w:r>
        <w:t>und soll erste im Studium erworbene Kenntnisse aus der Wirtschaftspsychologie vertiefen und die Studi</w:t>
      </w:r>
      <w:r>
        <w:t>erenden befähigen menschliches Erleben und Verhalten im Wirtschaftskontext zu verstehen und vorhersagen zu können.</w:t>
      </w:r>
    </w:p>
    <w:p w:rsidR="00B87F8D" w:rsidRDefault="004563EC">
      <w:pPr>
        <w:pStyle w:val="Textkrper"/>
        <w:spacing w:before="240" w:line="360" w:lineRule="auto"/>
        <w:ind w:left="116" w:right="112"/>
        <w:jc w:val="both"/>
      </w:pPr>
      <w:r>
        <w:t>Nach § 5 Abs. 2</w:t>
      </w:r>
      <w:r w:rsidR="00D3530D">
        <w:t>b</w:t>
      </w:r>
      <w:r>
        <w:t xml:space="preserve"> der Fachprüfungsordnung kann zum Masterstudium daher nur zugelassen werden, wer Lehrveranstaltungen zur Wirtschaftspsychologie im Umfang von 6 </w:t>
      </w:r>
      <w:proofErr w:type="spellStart"/>
      <w:r>
        <w:t>Credits</w:t>
      </w:r>
      <w:proofErr w:type="spellEnd"/>
      <w:r>
        <w:t xml:space="preserve"> zum Zeitpunkt der Bewerbung nachweisen kann.</w:t>
      </w:r>
    </w:p>
    <w:p w:rsidR="00B87F8D" w:rsidRDefault="004563EC">
      <w:pPr>
        <w:pStyle w:val="Textkrper"/>
        <w:spacing w:before="239"/>
        <w:ind w:left="116"/>
        <w:jc w:val="both"/>
      </w:pPr>
      <w:r>
        <w:t>Anerkannt</w:t>
      </w:r>
      <w:r>
        <w:rPr>
          <w:spacing w:val="-4"/>
        </w:rPr>
        <w:t xml:space="preserve"> </w:t>
      </w:r>
      <w:r>
        <w:t>werden</w:t>
      </w:r>
      <w:r>
        <w:rPr>
          <w:spacing w:val="-3"/>
        </w:rPr>
        <w:t xml:space="preserve"> </w:t>
      </w:r>
      <w:proofErr w:type="spellStart"/>
      <w:r>
        <w:t>Credits</w:t>
      </w:r>
      <w:proofErr w:type="spellEnd"/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folgenden</w:t>
      </w:r>
      <w:r>
        <w:rPr>
          <w:spacing w:val="-1"/>
        </w:rPr>
        <w:t xml:space="preserve"> </w:t>
      </w:r>
      <w:r>
        <w:t>Modu</w:t>
      </w:r>
      <w:r>
        <w:t>le</w:t>
      </w:r>
      <w:r>
        <w:rPr>
          <w:spacing w:val="-1"/>
        </w:rPr>
        <w:t xml:space="preserve"> </w:t>
      </w:r>
      <w:r>
        <w:t>bzw.</w:t>
      </w:r>
      <w:r>
        <w:rPr>
          <w:spacing w:val="-1"/>
        </w:rPr>
        <w:t xml:space="preserve"> </w:t>
      </w:r>
      <w:r>
        <w:rPr>
          <w:spacing w:val="-2"/>
        </w:rPr>
        <w:t>Lehrveranstaltungen:</w:t>
      </w:r>
    </w:p>
    <w:p w:rsidR="00B87F8D" w:rsidRDefault="00B87F8D">
      <w:pPr>
        <w:pStyle w:val="Textkrper"/>
        <w:spacing w:before="104"/>
      </w:pPr>
    </w:p>
    <w:p w:rsidR="00B87F8D" w:rsidRDefault="004563EC">
      <w:pPr>
        <w:pStyle w:val="Listenabsatz"/>
        <w:numPr>
          <w:ilvl w:val="1"/>
          <w:numId w:val="1"/>
        </w:numPr>
        <w:tabs>
          <w:tab w:val="left" w:pos="835"/>
        </w:tabs>
        <w:spacing w:before="0"/>
        <w:ind w:left="835" w:hanging="359"/>
        <w:rPr>
          <w:sz w:val="24"/>
        </w:rPr>
      </w:pPr>
      <w:r>
        <w:rPr>
          <w:spacing w:val="-2"/>
          <w:sz w:val="24"/>
        </w:rPr>
        <w:t>Wirtschaftspsychologie</w:t>
      </w:r>
    </w:p>
    <w:p w:rsidR="00B87F8D" w:rsidRDefault="004563EC">
      <w:pPr>
        <w:pStyle w:val="Listenabsatz"/>
        <w:numPr>
          <w:ilvl w:val="1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Arbeits-</w:t>
      </w:r>
      <w:r>
        <w:rPr>
          <w:spacing w:val="-1"/>
          <w:sz w:val="24"/>
        </w:rPr>
        <w:t xml:space="preserve"> </w:t>
      </w:r>
      <w:r>
        <w:rPr>
          <w:sz w:val="24"/>
        </w:rPr>
        <w:t>und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Organisationspsychologie</w:t>
      </w:r>
    </w:p>
    <w:p w:rsidR="00B87F8D" w:rsidRDefault="004563EC">
      <w:pPr>
        <w:pStyle w:val="Listenabsatz"/>
        <w:numPr>
          <w:ilvl w:val="1"/>
          <w:numId w:val="1"/>
        </w:numPr>
        <w:tabs>
          <w:tab w:val="left" w:pos="835"/>
        </w:tabs>
        <w:spacing w:before="135"/>
        <w:ind w:left="835" w:hanging="359"/>
        <w:rPr>
          <w:sz w:val="24"/>
        </w:rPr>
      </w:pPr>
      <w:r>
        <w:rPr>
          <w:sz w:val="24"/>
        </w:rPr>
        <w:t>Markt- und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Werbepsychologie</w:t>
      </w:r>
    </w:p>
    <w:p w:rsidR="00B87F8D" w:rsidRDefault="00B87F8D">
      <w:pPr>
        <w:rPr>
          <w:sz w:val="24"/>
        </w:rPr>
        <w:sectPr w:rsidR="00B87F8D">
          <w:pgSz w:w="11910" w:h="16840"/>
          <w:pgMar w:top="1700" w:right="1300" w:bottom="280" w:left="1300" w:header="662" w:footer="0" w:gutter="0"/>
          <w:cols w:space="720"/>
        </w:sectPr>
      </w:pPr>
    </w:p>
    <w:p w:rsidR="00B87F8D" w:rsidRDefault="004563EC">
      <w:pPr>
        <w:pStyle w:val="Textkrper"/>
        <w:spacing w:before="82" w:line="360" w:lineRule="auto"/>
        <w:ind w:left="116" w:right="112"/>
        <w:jc w:val="both"/>
      </w:pPr>
      <w:r>
        <w:lastRenderedPageBreak/>
        <w:t xml:space="preserve">Wirtschaftspsychologie </w:t>
      </w:r>
      <w:proofErr w:type="spellStart"/>
      <w:r>
        <w:t>Credits</w:t>
      </w:r>
      <w:proofErr w:type="spellEnd"/>
      <w:r>
        <w:t xml:space="preserve"> aus Modulen bzw. Lehrveranstaltungen mit </w:t>
      </w:r>
      <w:r w:rsidR="00D3530D">
        <w:t>anderslautenden</w:t>
      </w:r>
      <w:r>
        <w:rPr>
          <w:spacing w:val="-5"/>
        </w:rPr>
        <w:t xml:space="preserve"> </w:t>
      </w:r>
      <w:r>
        <w:t>Titeln</w:t>
      </w:r>
      <w:r>
        <w:rPr>
          <w:spacing w:val="-8"/>
        </w:rPr>
        <w:t xml:space="preserve"> </w:t>
      </w:r>
      <w:r>
        <w:t>werden</w:t>
      </w:r>
      <w:r>
        <w:rPr>
          <w:spacing w:val="-8"/>
        </w:rPr>
        <w:t xml:space="preserve"> </w:t>
      </w:r>
      <w:r>
        <w:t>unter</w:t>
      </w:r>
      <w:r>
        <w:rPr>
          <w:spacing w:val="-8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Voraussetzung</w:t>
      </w:r>
      <w:r>
        <w:rPr>
          <w:spacing w:val="-8"/>
        </w:rPr>
        <w:t xml:space="preserve"> </w:t>
      </w:r>
      <w:r>
        <w:t>anerkannt,</w:t>
      </w:r>
      <w:r>
        <w:rPr>
          <w:spacing w:val="-10"/>
        </w:rPr>
        <w:t xml:space="preserve"> </w:t>
      </w:r>
      <w:r>
        <w:t>dass</w:t>
      </w:r>
      <w:r>
        <w:rPr>
          <w:spacing w:val="-8"/>
        </w:rPr>
        <w:t xml:space="preserve"> </w:t>
      </w:r>
      <w:r>
        <w:t>anhand</w:t>
      </w:r>
      <w:r>
        <w:rPr>
          <w:spacing w:val="-4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Modul- bzw. Lehrveranstaltungsbeschreibung festgestellt werden kann, dass überwiegend wirtschaftspsychologische Kompetenzen vermitteln wurden. Zur Anerkennung muss die Bewerbung daher ggf. um geeignete Nachweise erg</w:t>
      </w:r>
      <w:r>
        <w:t>änzt werden (siehe Zusatzbogen Bewerbungsverfahren).</w:t>
      </w:r>
    </w:p>
    <w:p w:rsidR="00B87F8D" w:rsidRDefault="00B87F8D">
      <w:pPr>
        <w:pStyle w:val="Textkrper"/>
      </w:pPr>
    </w:p>
    <w:p w:rsidR="00B87F8D" w:rsidRDefault="00B87F8D">
      <w:pPr>
        <w:pStyle w:val="Textkrper"/>
      </w:pPr>
    </w:p>
    <w:p w:rsidR="00B87F8D" w:rsidRDefault="00B87F8D">
      <w:pPr>
        <w:pStyle w:val="Textkrper"/>
        <w:spacing w:before="65"/>
      </w:pPr>
    </w:p>
    <w:p w:rsidR="00B87F8D" w:rsidRDefault="004563EC" w:rsidP="00D3530D">
      <w:pPr>
        <w:pStyle w:val="berschrift1"/>
        <w:numPr>
          <w:ilvl w:val="0"/>
          <w:numId w:val="2"/>
        </w:numPr>
        <w:tabs>
          <w:tab w:val="left" w:pos="475"/>
        </w:tabs>
      </w:pPr>
      <w:r>
        <w:t>Anerkennung von</w:t>
      </w:r>
      <w:r>
        <w:rPr>
          <w:spacing w:val="-3"/>
        </w:rPr>
        <w:t xml:space="preserve"> </w:t>
      </w:r>
      <w:r>
        <w:t>Statistik/Mathematik</w:t>
      </w:r>
      <w:r>
        <w:rPr>
          <w:spacing w:val="-1"/>
        </w:rPr>
        <w:t xml:space="preserve"> </w:t>
      </w:r>
      <w:r>
        <w:rPr>
          <w:spacing w:val="-2"/>
        </w:rPr>
        <w:t>Kenntnissen</w:t>
      </w:r>
    </w:p>
    <w:p w:rsidR="00B87F8D" w:rsidRDefault="00B87F8D">
      <w:pPr>
        <w:pStyle w:val="Textkrper"/>
        <w:spacing w:before="101"/>
        <w:rPr>
          <w:b/>
        </w:rPr>
      </w:pPr>
    </w:p>
    <w:p w:rsidR="00B87F8D" w:rsidRDefault="004563EC">
      <w:pPr>
        <w:pStyle w:val="Textkrper"/>
        <w:spacing w:line="360" w:lineRule="auto"/>
        <w:ind w:left="116" w:right="113"/>
        <w:jc w:val="both"/>
      </w:pPr>
      <w:r>
        <w:t>Der</w:t>
      </w:r>
      <w:r>
        <w:rPr>
          <w:spacing w:val="-6"/>
        </w:rPr>
        <w:t xml:space="preserve"> </w:t>
      </w:r>
      <w:r>
        <w:t>Masterstudiengang</w:t>
      </w:r>
      <w:r>
        <w:rPr>
          <w:spacing w:val="-12"/>
        </w:rPr>
        <w:t xml:space="preserve"> </w:t>
      </w:r>
      <w:r>
        <w:t>Wirtschaft,</w:t>
      </w:r>
      <w:r>
        <w:rPr>
          <w:spacing w:val="-6"/>
        </w:rPr>
        <w:t xml:space="preserve"> </w:t>
      </w:r>
      <w:r>
        <w:t>Psychologie</w:t>
      </w:r>
      <w:r>
        <w:rPr>
          <w:spacing w:val="-6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bietet</w:t>
      </w:r>
      <w:r>
        <w:rPr>
          <w:spacing w:val="-6"/>
        </w:rPr>
        <w:t xml:space="preserve"> </w:t>
      </w:r>
      <w:r>
        <w:t>eine</w:t>
      </w:r>
      <w:r>
        <w:rPr>
          <w:spacing w:val="-6"/>
        </w:rPr>
        <w:t xml:space="preserve"> </w:t>
      </w:r>
      <w:r>
        <w:t>vertiefte Ausbildung in Spezialgebieten fortgeschrittener Methoden, die eine quantitative Analyse empirischer Fragestellungen der Wirtschaftspsychologie aus Forschung und Praxis ermöglichen. Aufbauend auf den im Bachelor-Studium erworbenen methodischen Ken</w:t>
      </w:r>
      <w:r>
        <w:t>ntnissen, sollen die Studierenden daher das fortgeschrittene Rüstzeug</w:t>
      </w:r>
      <w:r>
        <w:rPr>
          <w:spacing w:val="-4"/>
        </w:rPr>
        <w:t xml:space="preserve"> </w:t>
      </w:r>
      <w:r>
        <w:t>des empirischen</w:t>
      </w:r>
      <w:r>
        <w:rPr>
          <w:spacing w:val="-5"/>
        </w:rPr>
        <w:t xml:space="preserve"> </w:t>
      </w:r>
      <w:r>
        <w:t>Arbeitens</w:t>
      </w:r>
      <w:r>
        <w:rPr>
          <w:spacing w:val="-5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wirtschaftspsychologischen</w:t>
      </w:r>
      <w:r>
        <w:rPr>
          <w:spacing w:val="-4"/>
        </w:rPr>
        <w:t xml:space="preserve"> </w:t>
      </w:r>
      <w:r>
        <w:t>Fragestellungen erlernen. Aus diesem Grund werden profunde Kenntnisse zu den Grundlagen der Methodenlehre vorausgesetzt.</w:t>
      </w:r>
    </w:p>
    <w:p w:rsidR="00B87F8D" w:rsidRDefault="004563EC">
      <w:pPr>
        <w:pStyle w:val="Textkrper"/>
        <w:spacing w:before="240" w:line="360" w:lineRule="auto"/>
        <w:ind w:left="116" w:right="115"/>
        <w:jc w:val="both"/>
      </w:pPr>
      <w:r>
        <w:t>Nach § 5</w:t>
      </w:r>
      <w:r w:rsidR="00D3530D">
        <w:t xml:space="preserve"> Abs. 2b</w:t>
      </w:r>
      <w:r>
        <w:t xml:space="preserve"> der Fachprüfungsordnung kann zum Masterstudium daher nur zugelassen</w:t>
      </w:r>
      <w:r>
        <w:rPr>
          <w:spacing w:val="-11"/>
        </w:rPr>
        <w:t xml:space="preserve"> </w:t>
      </w:r>
      <w:r>
        <w:t>werden,</w:t>
      </w:r>
      <w:r>
        <w:rPr>
          <w:spacing w:val="-13"/>
        </w:rPr>
        <w:t xml:space="preserve"> </w:t>
      </w:r>
      <w:r>
        <w:t>wer</w:t>
      </w:r>
      <w:r>
        <w:rPr>
          <w:spacing w:val="-13"/>
        </w:rPr>
        <w:t xml:space="preserve"> </w:t>
      </w:r>
      <w:r>
        <w:t>Lehrveranstaltungen</w:t>
      </w:r>
      <w:r>
        <w:rPr>
          <w:spacing w:val="-11"/>
        </w:rPr>
        <w:t xml:space="preserve"> </w:t>
      </w:r>
      <w:r>
        <w:t>zur</w:t>
      </w:r>
      <w:r>
        <w:rPr>
          <w:spacing w:val="-13"/>
        </w:rPr>
        <w:t xml:space="preserve"> </w:t>
      </w:r>
      <w:r>
        <w:t>Statistik/Mathematik</w:t>
      </w:r>
      <w:r>
        <w:rPr>
          <w:spacing w:val="-13"/>
        </w:rPr>
        <w:t xml:space="preserve"> </w:t>
      </w:r>
      <w:r>
        <w:t>im</w:t>
      </w:r>
      <w:r>
        <w:rPr>
          <w:spacing w:val="-13"/>
        </w:rPr>
        <w:t xml:space="preserve"> </w:t>
      </w:r>
      <w:r>
        <w:t>Umfang</w:t>
      </w:r>
      <w:r>
        <w:rPr>
          <w:spacing w:val="-15"/>
        </w:rPr>
        <w:t xml:space="preserve"> </w:t>
      </w:r>
      <w:r>
        <w:t xml:space="preserve">von 16 </w:t>
      </w:r>
      <w:proofErr w:type="spellStart"/>
      <w:r>
        <w:t>Credits</w:t>
      </w:r>
      <w:proofErr w:type="spellEnd"/>
      <w:r>
        <w:t xml:space="preserve"> zum Zeitpunkt der Bewerbung nachweisen kann.</w:t>
      </w:r>
    </w:p>
    <w:p w:rsidR="00B87F8D" w:rsidRDefault="004563EC">
      <w:pPr>
        <w:pStyle w:val="Textkrper"/>
        <w:spacing w:before="241"/>
        <w:ind w:left="116"/>
        <w:jc w:val="both"/>
      </w:pPr>
      <w:r>
        <w:t>Anerkannt</w:t>
      </w:r>
      <w:r>
        <w:rPr>
          <w:spacing w:val="-4"/>
        </w:rPr>
        <w:t xml:space="preserve"> </w:t>
      </w:r>
      <w:r>
        <w:t>werden</w:t>
      </w:r>
      <w:r>
        <w:rPr>
          <w:spacing w:val="-3"/>
        </w:rPr>
        <w:t xml:space="preserve"> </w:t>
      </w:r>
      <w:proofErr w:type="spellStart"/>
      <w:r>
        <w:t>Credits</w:t>
      </w:r>
      <w:proofErr w:type="spellEnd"/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folgenden</w:t>
      </w:r>
      <w:r>
        <w:rPr>
          <w:spacing w:val="-1"/>
        </w:rPr>
        <w:t xml:space="preserve"> </w:t>
      </w:r>
      <w:r>
        <w:t>Module</w:t>
      </w:r>
      <w:r>
        <w:rPr>
          <w:spacing w:val="-1"/>
        </w:rPr>
        <w:t xml:space="preserve"> </w:t>
      </w:r>
      <w:r>
        <w:t>bzw.</w:t>
      </w:r>
      <w:r>
        <w:rPr>
          <w:spacing w:val="-1"/>
        </w:rPr>
        <w:t xml:space="preserve"> </w:t>
      </w:r>
      <w:r>
        <w:rPr>
          <w:spacing w:val="-2"/>
        </w:rPr>
        <w:t>Lehrveranstaltungen:</w:t>
      </w:r>
    </w:p>
    <w:p w:rsidR="00B87F8D" w:rsidRDefault="00B87F8D">
      <w:pPr>
        <w:pStyle w:val="Textkrper"/>
        <w:spacing w:before="102"/>
      </w:pPr>
    </w:p>
    <w:p w:rsidR="00B87F8D" w:rsidRDefault="004563EC" w:rsidP="00D3530D">
      <w:pPr>
        <w:pStyle w:val="Listenabsatz"/>
        <w:numPr>
          <w:ilvl w:val="1"/>
          <w:numId w:val="2"/>
        </w:numPr>
        <w:tabs>
          <w:tab w:val="left" w:pos="835"/>
        </w:tabs>
        <w:spacing w:before="0"/>
        <w:ind w:left="835" w:hanging="359"/>
        <w:rPr>
          <w:sz w:val="24"/>
        </w:rPr>
      </w:pPr>
      <w:r>
        <w:rPr>
          <w:sz w:val="24"/>
        </w:rPr>
        <w:t>Statistik</w:t>
      </w:r>
      <w:r>
        <w:rPr>
          <w:spacing w:val="-1"/>
          <w:sz w:val="24"/>
        </w:rPr>
        <w:t xml:space="preserve"> </w:t>
      </w:r>
      <w:r>
        <w:rPr>
          <w:sz w:val="24"/>
        </w:rPr>
        <w:t>und</w:t>
      </w:r>
      <w:r>
        <w:rPr>
          <w:spacing w:val="-1"/>
          <w:sz w:val="24"/>
        </w:rPr>
        <w:t xml:space="preserve"> </w:t>
      </w:r>
      <w:r>
        <w:rPr>
          <w:sz w:val="24"/>
        </w:rPr>
        <w:t>vertiefende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Computerkurse</w:t>
      </w:r>
    </w:p>
    <w:p w:rsidR="00B87F8D" w:rsidRDefault="004563EC" w:rsidP="00D3530D">
      <w:pPr>
        <w:pStyle w:val="Listenabsatz"/>
        <w:numPr>
          <w:ilvl w:val="1"/>
          <w:numId w:val="2"/>
        </w:numPr>
        <w:tabs>
          <w:tab w:val="left" w:pos="835"/>
        </w:tabs>
        <w:spacing w:before="138"/>
        <w:ind w:left="835" w:hanging="359"/>
        <w:rPr>
          <w:sz w:val="24"/>
        </w:rPr>
      </w:pPr>
      <w:r>
        <w:rPr>
          <w:spacing w:val="-2"/>
          <w:sz w:val="24"/>
        </w:rPr>
        <w:t>Mathematik</w:t>
      </w:r>
    </w:p>
    <w:p w:rsidR="00B87F8D" w:rsidRDefault="004563EC" w:rsidP="00D3530D">
      <w:pPr>
        <w:pStyle w:val="Listenabsatz"/>
        <w:numPr>
          <w:ilvl w:val="1"/>
          <w:numId w:val="2"/>
        </w:numPr>
        <w:tabs>
          <w:tab w:val="left" w:pos="835"/>
        </w:tabs>
        <w:spacing w:before="135"/>
        <w:ind w:left="835" w:hanging="359"/>
        <w:rPr>
          <w:sz w:val="24"/>
        </w:rPr>
      </w:pPr>
      <w:r>
        <w:rPr>
          <w:sz w:val="24"/>
        </w:rPr>
        <w:t>Finanz-</w:t>
      </w:r>
      <w:r>
        <w:rPr>
          <w:spacing w:val="-2"/>
          <w:sz w:val="24"/>
        </w:rPr>
        <w:t>/Wirtschaftsmathematik</w:t>
      </w:r>
    </w:p>
    <w:p w:rsidR="00B87F8D" w:rsidRDefault="004563EC" w:rsidP="00D3530D">
      <w:pPr>
        <w:pStyle w:val="Listenabsatz"/>
        <w:numPr>
          <w:ilvl w:val="1"/>
          <w:numId w:val="2"/>
        </w:numPr>
        <w:tabs>
          <w:tab w:val="left" w:pos="835"/>
        </w:tabs>
        <w:ind w:left="835" w:hanging="359"/>
        <w:rPr>
          <w:sz w:val="24"/>
        </w:rPr>
      </w:pPr>
      <w:r>
        <w:rPr>
          <w:spacing w:val="-2"/>
          <w:sz w:val="24"/>
        </w:rPr>
        <w:t>Ökonometrie</w:t>
      </w:r>
    </w:p>
    <w:p w:rsidR="00B87F8D" w:rsidRDefault="004563EC" w:rsidP="00D3530D">
      <w:pPr>
        <w:pStyle w:val="Listenabsatz"/>
        <w:numPr>
          <w:ilvl w:val="1"/>
          <w:numId w:val="2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Statistische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Methodenlehre</w:t>
      </w:r>
    </w:p>
    <w:p w:rsidR="00B87F8D" w:rsidRDefault="004563EC" w:rsidP="00D3530D">
      <w:pPr>
        <w:pStyle w:val="Listenabsatz"/>
        <w:numPr>
          <w:ilvl w:val="1"/>
          <w:numId w:val="2"/>
        </w:numPr>
        <w:tabs>
          <w:tab w:val="left" w:pos="835"/>
        </w:tabs>
        <w:spacing w:before="135"/>
        <w:ind w:left="835" w:hanging="359"/>
        <w:rPr>
          <w:sz w:val="24"/>
        </w:rPr>
      </w:pPr>
      <w:r>
        <w:rPr>
          <w:sz w:val="24"/>
        </w:rPr>
        <w:t xml:space="preserve">Quantitative </w:t>
      </w:r>
      <w:r>
        <w:rPr>
          <w:spacing w:val="-2"/>
          <w:sz w:val="24"/>
        </w:rPr>
        <w:t>Methoden</w:t>
      </w:r>
    </w:p>
    <w:p w:rsidR="00B87F8D" w:rsidRDefault="00B87F8D">
      <w:pPr>
        <w:pStyle w:val="Textkrper"/>
        <w:spacing w:before="101"/>
      </w:pPr>
    </w:p>
    <w:p w:rsidR="00B87F8D" w:rsidRDefault="004563EC">
      <w:pPr>
        <w:pStyle w:val="Textkrper"/>
        <w:spacing w:before="1" w:line="360" w:lineRule="auto"/>
        <w:ind w:left="116" w:right="112"/>
        <w:jc w:val="both"/>
      </w:pPr>
      <w:r>
        <w:t xml:space="preserve">Statistik bzw. Mathematik </w:t>
      </w:r>
      <w:proofErr w:type="spellStart"/>
      <w:r>
        <w:t>Credits</w:t>
      </w:r>
      <w:proofErr w:type="spellEnd"/>
      <w:r>
        <w:t xml:space="preserve"> aus Modulen bzw. Lehrveranstaltungen mit </w:t>
      </w:r>
      <w:r w:rsidR="00D3530D">
        <w:t>anderslautenden</w:t>
      </w:r>
      <w:r>
        <w:rPr>
          <w:spacing w:val="-5"/>
        </w:rPr>
        <w:t xml:space="preserve"> </w:t>
      </w:r>
      <w:r>
        <w:t>Titeln</w:t>
      </w:r>
      <w:r>
        <w:rPr>
          <w:spacing w:val="-8"/>
        </w:rPr>
        <w:t xml:space="preserve"> </w:t>
      </w:r>
      <w:r>
        <w:t>werden</w:t>
      </w:r>
      <w:r>
        <w:rPr>
          <w:spacing w:val="-8"/>
        </w:rPr>
        <w:t xml:space="preserve"> </w:t>
      </w:r>
      <w:r>
        <w:t>unter</w:t>
      </w:r>
      <w:r>
        <w:rPr>
          <w:spacing w:val="-8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Voraussetzung</w:t>
      </w:r>
      <w:r>
        <w:rPr>
          <w:spacing w:val="-8"/>
        </w:rPr>
        <w:t xml:space="preserve"> </w:t>
      </w:r>
      <w:r>
        <w:t>anerkannt,</w:t>
      </w:r>
      <w:r>
        <w:rPr>
          <w:spacing w:val="-10"/>
        </w:rPr>
        <w:t xml:space="preserve"> </w:t>
      </w:r>
      <w:r>
        <w:t>dass</w:t>
      </w:r>
      <w:r>
        <w:rPr>
          <w:spacing w:val="-8"/>
        </w:rPr>
        <w:t xml:space="preserve"> </w:t>
      </w:r>
      <w:r>
        <w:t>anhand</w:t>
      </w:r>
      <w:r>
        <w:rPr>
          <w:spacing w:val="-4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Modul- bzw.</w:t>
      </w:r>
      <w:r>
        <w:rPr>
          <w:spacing w:val="48"/>
        </w:rPr>
        <w:t xml:space="preserve"> </w:t>
      </w:r>
      <w:r>
        <w:t>Lehrveranstaltungsbeschreibung</w:t>
      </w:r>
      <w:r>
        <w:rPr>
          <w:spacing w:val="46"/>
        </w:rPr>
        <w:t xml:space="preserve"> </w:t>
      </w:r>
      <w:r>
        <w:t>festgestellt</w:t>
      </w:r>
      <w:r>
        <w:rPr>
          <w:spacing w:val="45"/>
        </w:rPr>
        <w:t xml:space="preserve"> </w:t>
      </w:r>
      <w:r>
        <w:t>werden</w:t>
      </w:r>
      <w:r>
        <w:rPr>
          <w:spacing w:val="49"/>
        </w:rPr>
        <w:t xml:space="preserve"> </w:t>
      </w:r>
      <w:r>
        <w:t>kann,</w:t>
      </w:r>
      <w:r>
        <w:rPr>
          <w:spacing w:val="46"/>
        </w:rPr>
        <w:t xml:space="preserve"> </w:t>
      </w:r>
      <w:r>
        <w:t>dass</w:t>
      </w:r>
      <w:r>
        <w:rPr>
          <w:spacing w:val="46"/>
        </w:rPr>
        <w:t xml:space="preserve"> </w:t>
      </w:r>
      <w:r>
        <w:rPr>
          <w:spacing w:val="-2"/>
        </w:rPr>
        <w:t>überwiegend</w:t>
      </w:r>
    </w:p>
    <w:p w:rsidR="00B87F8D" w:rsidRDefault="00B87F8D">
      <w:pPr>
        <w:spacing w:line="360" w:lineRule="auto"/>
        <w:jc w:val="both"/>
        <w:sectPr w:rsidR="00B87F8D">
          <w:pgSz w:w="11910" w:h="16840"/>
          <w:pgMar w:top="1700" w:right="1300" w:bottom="280" w:left="1300" w:header="662" w:footer="0" w:gutter="0"/>
          <w:cols w:space="720"/>
        </w:sectPr>
      </w:pPr>
    </w:p>
    <w:p w:rsidR="00B87F8D" w:rsidRDefault="004563EC">
      <w:pPr>
        <w:pStyle w:val="Textkrper"/>
        <w:spacing w:before="82" w:line="360" w:lineRule="auto"/>
        <w:ind w:left="116" w:right="112"/>
        <w:jc w:val="both"/>
      </w:pPr>
      <w:r>
        <w:lastRenderedPageBreak/>
        <w:t>mathematische und/oder statistische Methoden vermittelt wurden. Zur Anerkennung muss die Bewerbung daher ggf. um geeignete Nachweise ergänzt werden (siehe Zusatzbogen Bewerbungsverfahren</w:t>
      </w:r>
      <w:r w:rsidR="00D3530D">
        <w:t xml:space="preserve"> unter „2 Dokumente“</w:t>
      </w:r>
      <w:r>
        <w:t>).</w:t>
      </w:r>
    </w:p>
    <w:p w:rsidR="00B87F8D" w:rsidRDefault="00B87F8D">
      <w:pPr>
        <w:pStyle w:val="Textkrper"/>
      </w:pPr>
    </w:p>
    <w:p w:rsidR="00B87F8D" w:rsidRDefault="00B87F8D">
      <w:pPr>
        <w:pStyle w:val="Textkrper"/>
      </w:pPr>
    </w:p>
    <w:p w:rsidR="00B87F8D" w:rsidRDefault="00B87F8D">
      <w:pPr>
        <w:pStyle w:val="Textkrper"/>
        <w:spacing w:before="66"/>
      </w:pPr>
    </w:p>
    <w:p w:rsidR="00B87F8D" w:rsidRDefault="004563EC">
      <w:pPr>
        <w:pStyle w:val="berschrift1"/>
        <w:ind w:left="116" w:firstLine="0"/>
        <w:jc w:val="both"/>
      </w:pPr>
      <w:r>
        <w:t>Erwerb</w:t>
      </w:r>
      <w:r>
        <w:rPr>
          <w:spacing w:val="-2"/>
        </w:rPr>
        <w:t xml:space="preserve"> </w:t>
      </w:r>
      <w:r>
        <w:t>fehlender</w:t>
      </w:r>
      <w:r>
        <w:rPr>
          <w:spacing w:val="-1"/>
        </w:rPr>
        <w:t xml:space="preserve"> </w:t>
      </w:r>
      <w:proofErr w:type="spellStart"/>
      <w:r>
        <w:t>Credits</w:t>
      </w:r>
      <w:proofErr w:type="spellEnd"/>
      <w:r>
        <w:rPr>
          <w:spacing w:val="-1"/>
        </w:rPr>
        <w:t xml:space="preserve"> </w:t>
      </w:r>
      <w:r>
        <w:t>zum</w:t>
      </w:r>
      <w:r>
        <w:rPr>
          <w:spacing w:val="-1"/>
        </w:rPr>
        <w:t xml:space="preserve"> </w:t>
      </w:r>
      <w:r>
        <w:t>Nachweis</w:t>
      </w:r>
      <w:r>
        <w:rPr>
          <w:spacing w:val="-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Abschnitt</w:t>
      </w:r>
      <w:r>
        <w:rPr>
          <w:spacing w:val="-3"/>
        </w:rPr>
        <w:t xml:space="preserve"> </w:t>
      </w:r>
      <w:r w:rsidR="00D3530D">
        <w:t>b</w:t>
      </w:r>
      <w:r>
        <w:rPr>
          <w:spacing w:val="1"/>
        </w:rPr>
        <w:t xml:space="preserve"> </w:t>
      </w:r>
      <w:r>
        <w:t>genannten</w:t>
      </w:r>
      <w:r>
        <w:rPr>
          <w:spacing w:val="-1"/>
        </w:rPr>
        <w:t xml:space="preserve"> </w:t>
      </w:r>
      <w:r>
        <w:rPr>
          <w:spacing w:val="-2"/>
        </w:rPr>
        <w:t>Inhalte:</w:t>
      </w:r>
    </w:p>
    <w:p w:rsidR="00B87F8D" w:rsidRDefault="00B87F8D">
      <w:pPr>
        <w:pStyle w:val="Textkrper"/>
        <w:spacing w:before="101"/>
        <w:rPr>
          <w:b/>
        </w:rPr>
      </w:pPr>
    </w:p>
    <w:p w:rsidR="00B87F8D" w:rsidRDefault="004563EC">
      <w:pPr>
        <w:pStyle w:val="Textkrper"/>
        <w:spacing w:line="360" w:lineRule="auto"/>
        <w:ind w:left="116" w:right="113"/>
        <w:jc w:val="both"/>
      </w:pPr>
      <w:r>
        <w:t xml:space="preserve">Fehlende </w:t>
      </w:r>
      <w:proofErr w:type="spellStart"/>
      <w:r>
        <w:t>Credits</w:t>
      </w:r>
      <w:proofErr w:type="spellEnd"/>
      <w:r>
        <w:t xml:space="preserve"> z</w:t>
      </w:r>
      <w:r w:rsidR="00D3530D">
        <w:t>um Nachweis der in Abschnitt a-b</w:t>
      </w:r>
      <w:r>
        <w:t xml:space="preserve"> genannten Inhalte können </w:t>
      </w:r>
      <w:r>
        <w:rPr>
          <w:u w:val="single"/>
        </w:rPr>
        <w:t>nicht</w:t>
      </w:r>
      <w:r>
        <w:t xml:space="preserve"> im Verlauf des Masterstudiums nachgeholt werden und müssen bereits mit der Bewerbung vorliegen.</w:t>
      </w:r>
    </w:p>
    <w:p w:rsidR="00B87F8D" w:rsidRDefault="004563EC">
      <w:pPr>
        <w:pStyle w:val="Textkrper"/>
        <w:spacing w:before="239" w:line="360" w:lineRule="auto"/>
        <w:ind w:left="116" w:right="111"/>
        <w:jc w:val="both"/>
      </w:pPr>
      <w:r>
        <w:t>Daher wird Interessenten des Masterstudiengangs, die ihr D</w:t>
      </w:r>
      <w:r>
        <w:t>iplom- oder Bachelorstudium</w:t>
      </w:r>
      <w:r>
        <w:rPr>
          <w:spacing w:val="-9"/>
        </w:rPr>
        <w:t xml:space="preserve"> </w:t>
      </w:r>
      <w:r>
        <w:t>noch</w:t>
      </w:r>
      <w:r>
        <w:rPr>
          <w:spacing w:val="-10"/>
        </w:rPr>
        <w:t xml:space="preserve"> </w:t>
      </w:r>
      <w:r>
        <w:t>nicht</w:t>
      </w:r>
      <w:r>
        <w:rPr>
          <w:spacing w:val="-6"/>
        </w:rPr>
        <w:t xml:space="preserve"> </w:t>
      </w:r>
      <w:r>
        <w:t>abgeschlossen</w:t>
      </w:r>
      <w:r>
        <w:rPr>
          <w:spacing w:val="-10"/>
        </w:rPr>
        <w:t xml:space="preserve"> </w:t>
      </w:r>
      <w:r>
        <w:t>haben,</w:t>
      </w:r>
      <w:r>
        <w:rPr>
          <w:spacing w:val="-9"/>
        </w:rPr>
        <w:t xml:space="preserve"> </w:t>
      </w:r>
      <w:r>
        <w:t>empfohlen,</w:t>
      </w:r>
      <w:r>
        <w:rPr>
          <w:spacing w:val="-10"/>
        </w:rPr>
        <w:t xml:space="preserve"> </w:t>
      </w:r>
      <w:r>
        <w:t>inhaltlich</w:t>
      </w:r>
      <w:r>
        <w:rPr>
          <w:spacing w:val="-10"/>
        </w:rPr>
        <w:t xml:space="preserve"> </w:t>
      </w:r>
      <w:r>
        <w:t>frei</w:t>
      </w:r>
      <w:r>
        <w:rPr>
          <w:spacing w:val="-9"/>
        </w:rPr>
        <w:t xml:space="preserve"> </w:t>
      </w:r>
      <w:r>
        <w:t>wählbare Studieninhalte</w:t>
      </w:r>
      <w:r>
        <w:rPr>
          <w:spacing w:val="-17"/>
        </w:rPr>
        <w:t xml:space="preserve"> </w:t>
      </w:r>
      <w:r>
        <w:t>(z.B.</w:t>
      </w:r>
      <w:r>
        <w:rPr>
          <w:spacing w:val="-12"/>
        </w:rPr>
        <w:t xml:space="preserve"> </w:t>
      </w:r>
      <w:r>
        <w:t>Schwerpunkte,</w:t>
      </w:r>
      <w:r>
        <w:rPr>
          <w:spacing w:val="-17"/>
        </w:rPr>
        <w:t xml:space="preserve"> </w:t>
      </w:r>
      <w:proofErr w:type="gramStart"/>
      <w:r>
        <w:t>Wahlpflichtmodule</w:t>
      </w:r>
      <w:r>
        <w:rPr>
          <w:spacing w:val="39"/>
        </w:rPr>
        <w:t xml:space="preserve"> </w:t>
      </w:r>
      <w:r>
        <w:t>)</w:t>
      </w:r>
      <w:proofErr w:type="gramEnd"/>
      <w:r>
        <w:rPr>
          <w:spacing w:val="-15"/>
        </w:rPr>
        <w:t xml:space="preserve"> </w:t>
      </w:r>
      <w:r>
        <w:t>so</w:t>
      </w:r>
      <w:r>
        <w:rPr>
          <w:spacing w:val="-15"/>
        </w:rPr>
        <w:t xml:space="preserve"> </w:t>
      </w:r>
      <w:r>
        <w:t>zu</w:t>
      </w:r>
      <w:r>
        <w:rPr>
          <w:spacing w:val="-10"/>
        </w:rPr>
        <w:t xml:space="preserve"> </w:t>
      </w:r>
      <w:r>
        <w:t>gestalten,</w:t>
      </w:r>
      <w:r>
        <w:rPr>
          <w:spacing w:val="-12"/>
        </w:rPr>
        <w:t xml:space="preserve"> </w:t>
      </w:r>
      <w:r>
        <w:t>dass</w:t>
      </w:r>
      <w:r>
        <w:rPr>
          <w:spacing w:val="-15"/>
        </w:rPr>
        <w:t xml:space="preserve"> </w:t>
      </w:r>
      <w:r>
        <w:t>sie</w:t>
      </w:r>
      <w:r>
        <w:rPr>
          <w:spacing w:val="-13"/>
        </w:rPr>
        <w:t xml:space="preserve"> </w:t>
      </w:r>
      <w:r>
        <w:t xml:space="preserve">zum Anforderungsprofil des Masterstudiengangs passen. Fehlende </w:t>
      </w:r>
      <w:proofErr w:type="spellStart"/>
      <w:r>
        <w:t>Credits</w:t>
      </w:r>
      <w:proofErr w:type="spellEnd"/>
      <w:r>
        <w:t xml:space="preserve"> in Stati</w:t>
      </w:r>
      <w:r>
        <w:t>stik/Mathematik sowie Wirtschaftspsychologie können darüber hinaus auch in Lehrveranstaltungen bzw. Modulen aus anderen als dem aktuell eingeschriebenen Diplom- bzw. Bachelorstudiengängen nachgeholt werden. Sie müssen jedoch ebenfalls</w:t>
      </w:r>
      <w:r>
        <w:rPr>
          <w:spacing w:val="-13"/>
        </w:rPr>
        <w:t xml:space="preserve"> </w:t>
      </w:r>
      <w:r>
        <w:t>bis</w:t>
      </w:r>
      <w:r>
        <w:rPr>
          <w:spacing w:val="-8"/>
        </w:rPr>
        <w:t xml:space="preserve"> </w:t>
      </w:r>
      <w:r>
        <w:t>zum</w:t>
      </w:r>
      <w:r>
        <w:rPr>
          <w:spacing w:val="-6"/>
        </w:rPr>
        <w:t xml:space="preserve"> </w:t>
      </w:r>
      <w:r>
        <w:t>Zeitpunkt</w:t>
      </w:r>
      <w:r>
        <w:rPr>
          <w:spacing w:val="-10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Bewerbung</w:t>
      </w:r>
      <w:r>
        <w:rPr>
          <w:spacing w:val="-9"/>
        </w:rPr>
        <w:t xml:space="preserve"> </w:t>
      </w:r>
      <w:r>
        <w:t>vorliegen</w:t>
      </w:r>
      <w:r>
        <w:rPr>
          <w:spacing w:val="-5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können</w:t>
      </w:r>
      <w:r>
        <w:rPr>
          <w:spacing w:val="-10"/>
        </w:rPr>
        <w:t xml:space="preserve"> </w:t>
      </w:r>
      <w:r>
        <w:t>nicht</w:t>
      </w:r>
      <w:r>
        <w:rPr>
          <w:spacing w:val="-8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Verlauf</w:t>
      </w:r>
      <w:r>
        <w:rPr>
          <w:spacing w:val="-8"/>
        </w:rPr>
        <w:t xml:space="preserve"> </w:t>
      </w:r>
      <w:r>
        <w:t>des Masterstudiums nachgeholt werden.</w:t>
      </w:r>
    </w:p>
    <w:sectPr w:rsidR="00B87F8D">
      <w:pgSz w:w="11910" w:h="16840"/>
      <w:pgMar w:top="1700" w:right="1300" w:bottom="280" w:left="1300" w:header="6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63EC">
      <w:r>
        <w:separator/>
      </w:r>
    </w:p>
  </w:endnote>
  <w:endnote w:type="continuationSeparator" w:id="0">
    <w:p w:rsidR="00000000" w:rsidRDefault="004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63EC">
      <w:r>
        <w:separator/>
      </w:r>
    </w:p>
  </w:footnote>
  <w:footnote w:type="continuationSeparator" w:id="0">
    <w:p w:rsidR="00000000" w:rsidRDefault="004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F8D" w:rsidRDefault="004563EC">
    <w:pPr>
      <w:pStyle w:val="Textkrper"/>
      <w:spacing w:line="14" w:lineRule="auto"/>
      <w:rPr>
        <w:sz w:val="20"/>
      </w:rPr>
    </w:pPr>
    <w:r>
      <w:rPr>
        <w:noProof/>
        <w:lang w:eastAsia="de-DE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6656832</wp:posOffset>
          </wp:positionH>
          <wp:positionV relativeFrom="page">
            <wp:posOffset>420624</wp:posOffset>
          </wp:positionV>
          <wp:extent cx="515112" cy="4693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5112" cy="469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487533056" behindDoc="1" locked="0" layoutInCell="1" allowOverlap="1">
          <wp:simplePos x="0" y="0"/>
          <wp:positionH relativeFrom="page">
            <wp:posOffset>338327</wp:posOffset>
          </wp:positionH>
          <wp:positionV relativeFrom="page">
            <wp:posOffset>460248</wp:posOffset>
          </wp:positionV>
          <wp:extent cx="1862327" cy="33832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62327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533568" behindDoc="1" locked="0" layoutInCell="1" allowOverlap="1">
              <wp:simplePos x="0" y="0"/>
              <wp:positionH relativeFrom="page">
                <wp:posOffset>2404363</wp:posOffset>
              </wp:positionH>
              <wp:positionV relativeFrom="page">
                <wp:posOffset>464307</wp:posOffset>
              </wp:positionV>
              <wp:extent cx="2750185" cy="507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018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7F8D" w:rsidRDefault="004563EC">
                          <w:pPr>
                            <w:spacing w:line="245" w:lineRule="exact"/>
                            <w:ind w:left="3" w:right="1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Fachbereich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07</w:t>
                          </w:r>
                        </w:p>
                        <w:p w:rsidR="00B87F8D" w:rsidRDefault="004563EC">
                          <w:pPr>
                            <w:ind w:left="3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Wirtschaftswissenschaften</w:t>
                          </w:r>
                        </w:p>
                        <w:p w:rsidR="00B87F8D" w:rsidRDefault="004563EC">
                          <w:pPr>
                            <w:ind w:left="3" w:right="3"/>
                            <w:jc w:val="center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M.Sc</w:t>
                          </w:r>
                          <w:proofErr w:type="spellEnd"/>
                          <w:r>
                            <w:rPr>
                              <w:rFonts w:ascii="Calibri"/>
                            </w:rPr>
                            <w:t>.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Wirtschaft,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Psychologie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und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9.3pt;margin-top:36.55pt;width:216.55pt;height:39.9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" filled="f" stroked="f">
              <v:path arrowok="t"/>
              <v:textbox inset="0,0,0,0">
                <w:txbxContent>
                  <w:p w:rsidR="00B87F8D" w:rsidRDefault="004563EC">
                    <w:pPr>
                      <w:spacing w:line="245" w:lineRule="exact"/>
                      <w:ind w:left="3" w:right="1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Fachbereich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t>07</w:t>
                    </w:r>
                  </w:p>
                  <w:p w:rsidR="00B87F8D" w:rsidRDefault="004563EC">
                    <w:pPr>
                      <w:ind w:left="3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Wirtschaftswissenschaften</w:t>
                    </w:r>
                  </w:p>
                  <w:p w:rsidR="00B87F8D" w:rsidRDefault="004563EC">
                    <w:pPr>
                      <w:ind w:left="3" w:right="3"/>
                      <w:jc w:val="center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M.Sc</w:t>
                    </w:r>
                    <w:proofErr w:type="spellEnd"/>
                    <w:r>
                      <w:rPr>
                        <w:rFonts w:ascii="Calibri"/>
                      </w:rPr>
                      <w:t>.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Wirtschaft,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Psychologie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und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720"/>
    <w:multiLevelType w:val="hybridMultilevel"/>
    <w:tmpl w:val="944216E6"/>
    <w:lvl w:ilvl="0" w:tplc="683E9754">
      <w:start w:val="2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E1B9F"/>
    <w:multiLevelType w:val="hybridMultilevel"/>
    <w:tmpl w:val="C2E67768"/>
    <w:lvl w:ilvl="0" w:tplc="6BA62FC6">
      <w:start w:val="1"/>
      <w:numFmt w:val="lowerLetter"/>
      <w:lvlText w:val="%1)"/>
      <w:lvlJc w:val="left"/>
      <w:pPr>
        <w:ind w:left="47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3B0451E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2" w:tplc="4A90FFCA">
      <w:numFmt w:val="bullet"/>
      <w:lvlText w:val="•"/>
      <w:lvlJc w:val="left"/>
      <w:pPr>
        <w:ind w:left="1780" w:hanging="360"/>
      </w:pPr>
      <w:rPr>
        <w:rFonts w:hint="default"/>
        <w:lang w:val="de-DE" w:eastAsia="en-US" w:bidi="ar-SA"/>
      </w:rPr>
    </w:lvl>
    <w:lvl w:ilvl="3" w:tplc="930CA658">
      <w:numFmt w:val="bullet"/>
      <w:lvlText w:val="•"/>
      <w:lvlJc w:val="left"/>
      <w:pPr>
        <w:ind w:left="2721" w:hanging="360"/>
      </w:pPr>
      <w:rPr>
        <w:rFonts w:hint="default"/>
        <w:lang w:val="de-DE" w:eastAsia="en-US" w:bidi="ar-SA"/>
      </w:rPr>
    </w:lvl>
    <w:lvl w:ilvl="4" w:tplc="0BCA8A72">
      <w:numFmt w:val="bullet"/>
      <w:lvlText w:val="•"/>
      <w:lvlJc w:val="left"/>
      <w:pPr>
        <w:ind w:left="3662" w:hanging="360"/>
      </w:pPr>
      <w:rPr>
        <w:rFonts w:hint="default"/>
        <w:lang w:val="de-DE" w:eastAsia="en-US" w:bidi="ar-SA"/>
      </w:rPr>
    </w:lvl>
    <w:lvl w:ilvl="5" w:tplc="9FA2A1EA">
      <w:numFmt w:val="bullet"/>
      <w:lvlText w:val="•"/>
      <w:lvlJc w:val="left"/>
      <w:pPr>
        <w:ind w:left="4602" w:hanging="360"/>
      </w:pPr>
      <w:rPr>
        <w:rFonts w:hint="default"/>
        <w:lang w:val="de-DE" w:eastAsia="en-US" w:bidi="ar-SA"/>
      </w:rPr>
    </w:lvl>
    <w:lvl w:ilvl="6" w:tplc="FF7E42CA">
      <w:numFmt w:val="bullet"/>
      <w:lvlText w:val="•"/>
      <w:lvlJc w:val="left"/>
      <w:pPr>
        <w:ind w:left="5543" w:hanging="360"/>
      </w:pPr>
      <w:rPr>
        <w:rFonts w:hint="default"/>
        <w:lang w:val="de-DE" w:eastAsia="en-US" w:bidi="ar-SA"/>
      </w:rPr>
    </w:lvl>
    <w:lvl w:ilvl="7" w:tplc="A694F478">
      <w:numFmt w:val="bullet"/>
      <w:lvlText w:val="•"/>
      <w:lvlJc w:val="left"/>
      <w:pPr>
        <w:ind w:left="6484" w:hanging="360"/>
      </w:pPr>
      <w:rPr>
        <w:rFonts w:hint="default"/>
        <w:lang w:val="de-DE" w:eastAsia="en-US" w:bidi="ar-SA"/>
      </w:rPr>
    </w:lvl>
    <w:lvl w:ilvl="8" w:tplc="1F58CD32">
      <w:numFmt w:val="bullet"/>
      <w:lvlText w:val="•"/>
      <w:lvlJc w:val="left"/>
      <w:pPr>
        <w:ind w:left="7424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87F8D"/>
    <w:rsid w:val="000D4C17"/>
    <w:rsid w:val="004563EC"/>
    <w:rsid w:val="007B24A1"/>
    <w:rsid w:val="00B87F8D"/>
    <w:rsid w:val="00D3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172C"/>
  <w15:docId w15:val="{21353D37-6D79-4AA2-B640-E0151B49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476" w:hanging="360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"/>
    <w:qFormat/>
    <w:pPr>
      <w:ind w:left="1385" w:right="1383" w:firstLine="403"/>
      <w:jc w:val="both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before="136"/>
      <w:ind w:left="835" w:hanging="359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Dokument1</vt:lpstr>
    </vt:vector>
  </TitlesOfParts>
  <Company>IT Servicezentrum Uni Kassel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Dokument1</dc:title>
  <dc:creator>Base</dc:creator>
  <cp:lastModifiedBy>Friedrichs, Juliane, Dr.</cp:lastModifiedBy>
  <cp:revision>4</cp:revision>
  <cp:lastPrinted>2024-11-20T14:37:00Z</cp:lastPrinted>
  <dcterms:created xsi:type="dcterms:W3CDTF">2024-11-20T13:52:00Z</dcterms:created>
  <dcterms:modified xsi:type="dcterms:W3CDTF">2024-11-20T14:38:00Z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LastSaved">
    <vt:filetime>2024-11-20T00:00:00Z</vt:filetime>
  </property>
  <property fmtid="{D5CDD505-2E9C-101B-9397-08002B2CF9AE}" pid="4" name="Producer">
    <vt:lpwstr>Microsoft: Print To PDF</vt:lpwstr>
  </property>
</Properties>
</file>